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BB" w:rsidRPr="00723E60" w:rsidRDefault="001D34BB" w:rsidP="001D34BB">
      <w:pPr>
        <w:autoSpaceDE w:val="0"/>
        <w:autoSpaceDN w:val="0"/>
        <w:adjustRightInd w:val="0"/>
        <w:jc w:val="center"/>
        <w:rPr>
          <w:b/>
          <w:bCs/>
          <w:u w:val="single"/>
        </w:rPr>
      </w:pPr>
      <w:r w:rsidRPr="00494043">
        <w:rPr>
          <w:b/>
          <w:bCs/>
        </w:rPr>
        <w:t xml:space="preserve">  </w:t>
      </w:r>
      <w:r w:rsidRPr="00723E60">
        <w:rPr>
          <w:b/>
          <w:bCs/>
          <w:u w:val="single"/>
        </w:rPr>
        <w:t>Základná škola s materskou školou, Nová č.201, 951 43 Čakajovce</w:t>
      </w: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Pr="00E5040A"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jc w:val="center"/>
        <w:rPr>
          <w:b/>
          <w:bCs/>
          <w:sz w:val="32"/>
          <w:szCs w:val="32"/>
        </w:rPr>
      </w:pPr>
    </w:p>
    <w:p w:rsidR="001D34BB" w:rsidRDefault="001D34BB" w:rsidP="001D34BB">
      <w:pPr>
        <w:autoSpaceDE w:val="0"/>
        <w:autoSpaceDN w:val="0"/>
        <w:adjustRightInd w:val="0"/>
        <w:rPr>
          <w:b/>
          <w:bCs/>
          <w:sz w:val="32"/>
          <w:szCs w:val="32"/>
        </w:rPr>
      </w:pPr>
    </w:p>
    <w:p w:rsidR="001D34BB" w:rsidRDefault="001D34BB" w:rsidP="001D34BB">
      <w:pPr>
        <w:autoSpaceDE w:val="0"/>
        <w:autoSpaceDN w:val="0"/>
        <w:adjustRightInd w:val="0"/>
        <w:jc w:val="center"/>
        <w:rPr>
          <w:b/>
          <w:bCs/>
          <w:sz w:val="32"/>
          <w:szCs w:val="32"/>
        </w:rPr>
      </w:pPr>
    </w:p>
    <w:p w:rsidR="001D34BB" w:rsidRPr="00E5040A" w:rsidRDefault="001D34BB" w:rsidP="001D34BB">
      <w:pPr>
        <w:autoSpaceDE w:val="0"/>
        <w:autoSpaceDN w:val="0"/>
        <w:adjustRightInd w:val="0"/>
        <w:jc w:val="center"/>
        <w:rPr>
          <w:b/>
          <w:bCs/>
          <w:sz w:val="32"/>
          <w:szCs w:val="32"/>
        </w:rPr>
      </w:pPr>
      <w:r w:rsidRPr="00E5040A">
        <w:rPr>
          <w:b/>
          <w:bCs/>
          <w:sz w:val="32"/>
          <w:szCs w:val="32"/>
        </w:rPr>
        <w:t>Pracovný poriadok</w:t>
      </w:r>
    </w:p>
    <w:p w:rsidR="001D34BB" w:rsidRDefault="001D34BB" w:rsidP="001D34BB">
      <w:pPr>
        <w:autoSpaceDE w:val="0"/>
        <w:autoSpaceDN w:val="0"/>
        <w:adjustRightInd w:val="0"/>
        <w:jc w:val="center"/>
        <w:rPr>
          <w:b/>
          <w:bCs/>
          <w:sz w:val="32"/>
          <w:szCs w:val="32"/>
        </w:rPr>
      </w:pPr>
      <w:r w:rsidRPr="00E5040A">
        <w:rPr>
          <w:b/>
          <w:bCs/>
          <w:sz w:val="32"/>
          <w:szCs w:val="32"/>
        </w:rPr>
        <w:t xml:space="preserve">pre pedagogických </w:t>
      </w:r>
      <w:r>
        <w:rPr>
          <w:b/>
          <w:bCs/>
          <w:sz w:val="32"/>
          <w:szCs w:val="32"/>
        </w:rPr>
        <w:t xml:space="preserve">zamestnancov, odborných zamestnancov  </w:t>
      </w:r>
    </w:p>
    <w:p w:rsidR="001D34BB" w:rsidRPr="00E5040A" w:rsidRDefault="001D34BB" w:rsidP="001D34BB">
      <w:pPr>
        <w:autoSpaceDE w:val="0"/>
        <w:autoSpaceDN w:val="0"/>
        <w:adjustRightInd w:val="0"/>
        <w:jc w:val="center"/>
        <w:rPr>
          <w:b/>
          <w:bCs/>
          <w:sz w:val="32"/>
          <w:szCs w:val="32"/>
        </w:rPr>
      </w:pPr>
      <w:r>
        <w:rPr>
          <w:b/>
          <w:bCs/>
          <w:sz w:val="32"/>
          <w:szCs w:val="32"/>
        </w:rPr>
        <w:t>a</w:t>
      </w:r>
      <w:r w:rsidRPr="00E5040A">
        <w:rPr>
          <w:b/>
          <w:bCs/>
          <w:sz w:val="32"/>
          <w:szCs w:val="32"/>
        </w:rPr>
        <w:t> nepedagogických zamestnancov</w:t>
      </w:r>
      <w:r>
        <w:rPr>
          <w:b/>
          <w:bCs/>
          <w:sz w:val="32"/>
          <w:szCs w:val="32"/>
        </w:rPr>
        <w:t xml:space="preserve"> </w:t>
      </w:r>
    </w:p>
    <w:p w:rsidR="001D34BB" w:rsidRPr="00E5040A" w:rsidRDefault="001D34BB" w:rsidP="001D34BB">
      <w:pPr>
        <w:autoSpaceDE w:val="0"/>
        <w:autoSpaceDN w:val="0"/>
        <w:adjustRightInd w:val="0"/>
        <w:jc w:val="center"/>
        <w:rPr>
          <w:b/>
          <w:bCs/>
          <w:sz w:val="32"/>
          <w:szCs w:val="32"/>
        </w:rPr>
      </w:pPr>
      <w:r w:rsidRPr="00E5040A">
        <w:rPr>
          <w:b/>
          <w:bCs/>
          <w:sz w:val="32"/>
          <w:szCs w:val="32"/>
        </w:rPr>
        <w:t>Základnej školy</w:t>
      </w:r>
      <w:r>
        <w:rPr>
          <w:b/>
          <w:bCs/>
          <w:sz w:val="32"/>
          <w:szCs w:val="32"/>
        </w:rPr>
        <w:t xml:space="preserve"> s materskou školou , Nová č.201, Čakajovce </w:t>
      </w:r>
    </w:p>
    <w:p w:rsidR="001D34BB" w:rsidRPr="00E5040A" w:rsidRDefault="001D34BB" w:rsidP="001D34BB">
      <w:pPr>
        <w:autoSpaceDE w:val="0"/>
        <w:autoSpaceDN w:val="0"/>
        <w:adjustRightInd w:val="0"/>
        <w:jc w:val="center"/>
        <w:rPr>
          <w:b/>
          <w:bCs/>
          <w:sz w:val="32"/>
          <w:szCs w:val="32"/>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F330D0" w:rsidRDefault="001D34BB" w:rsidP="001D34BB">
      <w:pPr>
        <w:autoSpaceDE w:val="0"/>
        <w:autoSpaceDN w:val="0"/>
        <w:adjustRightInd w:val="0"/>
        <w:jc w:val="center"/>
        <w:rPr>
          <w:b/>
          <w:bCs/>
        </w:rPr>
      </w:pPr>
      <w:r>
        <w:rPr>
          <w:b/>
          <w:bCs/>
          <w:noProof/>
        </w:rPr>
        <w:drawing>
          <wp:inline distT="0" distB="0" distL="0" distR="0">
            <wp:extent cx="2362200" cy="1752600"/>
            <wp:effectExtent l="19050" t="0" r="0" b="0"/>
            <wp:docPr id="1" name="obrázek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9"/>
                    <a:srcRect/>
                    <a:stretch>
                      <a:fillRect/>
                    </a:stretch>
                  </pic:blipFill>
                  <pic:spPr bwMode="auto">
                    <a:xfrm>
                      <a:off x="0" y="0"/>
                      <a:ext cx="2362200" cy="1752600"/>
                    </a:xfrm>
                    <a:prstGeom prst="rect">
                      <a:avLst/>
                    </a:prstGeom>
                    <a:noFill/>
                    <a:ln w="9525">
                      <a:noFill/>
                      <a:miter lim="800000"/>
                      <a:headEnd/>
                      <a:tailEnd/>
                    </a:ln>
                  </pic:spPr>
                </pic:pic>
              </a:graphicData>
            </a:graphic>
          </wp:inline>
        </w:drawing>
      </w:r>
    </w:p>
    <w:p w:rsidR="001D34BB" w:rsidRDefault="001D34BB" w:rsidP="001D34BB">
      <w:pPr>
        <w:autoSpaceDE w:val="0"/>
        <w:autoSpaceDN w:val="0"/>
        <w:adjustRightInd w:val="0"/>
        <w:jc w:val="both"/>
        <w:rPr>
          <w:b/>
          <w:bCs/>
        </w:rPr>
      </w:pPr>
    </w:p>
    <w:p w:rsidR="001D34BB"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Default="001D34BB" w:rsidP="001D34BB">
      <w:pPr>
        <w:autoSpaceDE w:val="0"/>
        <w:autoSpaceDN w:val="0"/>
        <w:adjustRightInd w:val="0"/>
        <w:jc w:val="both"/>
        <w:rPr>
          <w:b/>
          <w:bCs/>
        </w:rPr>
      </w:pPr>
    </w:p>
    <w:p w:rsidR="001D34BB" w:rsidRDefault="001D34BB" w:rsidP="001D34BB">
      <w:pPr>
        <w:autoSpaceDE w:val="0"/>
        <w:autoSpaceDN w:val="0"/>
        <w:adjustRightInd w:val="0"/>
        <w:jc w:val="both"/>
        <w:rPr>
          <w:b/>
          <w:bCs/>
        </w:rPr>
      </w:pPr>
    </w:p>
    <w:p w:rsidR="001D34BB"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Pr="00E5040A" w:rsidRDefault="001D34BB" w:rsidP="001D34BB">
      <w:pPr>
        <w:autoSpaceDE w:val="0"/>
        <w:autoSpaceDN w:val="0"/>
        <w:adjustRightInd w:val="0"/>
        <w:jc w:val="both"/>
        <w:rPr>
          <w:b/>
          <w:bCs/>
        </w:rPr>
      </w:pPr>
    </w:p>
    <w:p w:rsidR="001D34BB" w:rsidRDefault="001D34BB" w:rsidP="001D34BB">
      <w:pPr>
        <w:autoSpaceDE w:val="0"/>
        <w:autoSpaceDN w:val="0"/>
        <w:adjustRightInd w:val="0"/>
        <w:jc w:val="both"/>
      </w:pPr>
    </w:p>
    <w:p w:rsidR="001D34BB" w:rsidRDefault="001D34BB" w:rsidP="001D34BB">
      <w:pPr>
        <w:autoSpaceDE w:val="0"/>
        <w:autoSpaceDN w:val="0"/>
        <w:adjustRightInd w:val="0"/>
        <w:jc w:val="both"/>
      </w:pPr>
    </w:p>
    <w:p w:rsidR="001D34BB" w:rsidRDefault="001D34BB" w:rsidP="001D34BB">
      <w:pPr>
        <w:autoSpaceDE w:val="0"/>
        <w:autoSpaceDN w:val="0"/>
        <w:adjustRightInd w:val="0"/>
        <w:jc w:val="both"/>
      </w:pPr>
    </w:p>
    <w:p w:rsidR="007C7638" w:rsidRDefault="007C7638" w:rsidP="001D34BB">
      <w:pPr>
        <w:pStyle w:val="Bezriadkovania"/>
        <w:rPr>
          <w:rFonts w:ascii="Times New Roman" w:hAnsi="Times New Roman" w:cs="Times New Roman"/>
          <w:sz w:val="24"/>
          <w:szCs w:val="24"/>
        </w:rPr>
      </w:pPr>
    </w:p>
    <w:p w:rsidR="001D34BB" w:rsidRDefault="001D34BB" w:rsidP="001D34BB">
      <w:pPr>
        <w:pStyle w:val="Bezriadkovania"/>
        <w:rPr>
          <w:rFonts w:ascii="Times New Roman" w:hAnsi="Times New Roman" w:cs="Times New Roman"/>
          <w:sz w:val="24"/>
          <w:szCs w:val="24"/>
        </w:rPr>
      </w:pPr>
    </w:p>
    <w:p w:rsidR="001D34BB" w:rsidRDefault="001D34BB" w:rsidP="001D34BB">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 xml:space="preserve">Základná škola s materskou školou, Nová č. 201, Čakajovce (ďalej len ,,ZŠ s MŠ“) vydáva podľa </w:t>
      </w:r>
      <w:r w:rsidR="00DA7550">
        <w:rPr>
          <w:rFonts w:ascii="Times New Roman" w:hAnsi="Times New Roman" w:cs="Times New Roman"/>
          <w:sz w:val="24"/>
          <w:szCs w:val="24"/>
        </w:rPr>
        <w:t xml:space="preserve">  </w:t>
      </w:r>
      <w:r>
        <w:rPr>
          <w:rFonts w:ascii="Times New Roman" w:hAnsi="Times New Roman" w:cs="Times New Roman"/>
          <w:sz w:val="24"/>
          <w:szCs w:val="24"/>
        </w:rPr>
        <w:t xml:space="preserve">§ 84 zákona č. 311/2001 Z. z. Zákonníka práce v znení neskorších predpisov a § 12 zákona </w:t>
      </w:r>
      <w:r w:rsidR="00DA7550">
        <w:rPr>
          <w:rFonts w:ascii="Times New Roman" w:hAnsi="Times New Roman" w:cs="Times New Roman"/>
          <w:sz w:val="24"/>
          <w:szCs w:val="24"/>
        </w:rPr>
        <w:t xml:space="preserve">            </w:t>
      </w:r>
      <w:r>
        <w:rPr>
          <w:rFonts w:ascii="Times New Roman" w:hAnsi="Times New Roman" w:cs="Times New Roman"/>
          <w:sz w:val="24"/>
          <w:szCs w:val="24"/>
        </w:rPr>
        <w:t>č. 552/2003 o výkone práce vo verejnom záujme a po predchádzajúcom súhlase zástupcov zamestnancov tento pracovný poriadok.</w:t>
      </w:r>
    </w:p>
    <w:p w:rsidR="001D34BB" w:rsidRDefault="001D34BB" w:rsidP="001D34BB">
      <w:pPr>
        <w:pStyle w:val="Bezriadkovania"/>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D34BB" w:rsidRDefault="001D34BB" w:rsidP="001D34BB">
      <w:pPr>
        <w:pStyle w:val="Bezriadkovania"/>
        <w:jc w:val="both"/>
        <w:rPr>
          <w:rFonts w:ascii="Times New Roman" w:hAnsi="Times New Roman" w:cs="Times New Roman"/>
          <w:sz w:val="24"/>
          <w:szCs w:val="24"/>
        </w:rPr>
      </w:pPr>
    </w:p>
    <w:p w:rsidR="001D34BB" w:rsidRDefault="001D34BB"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Zákonník práce č. 311/2001 Z. z.</w:t>
      </w:r>
    </w:p>
    <w:p w:rsidR="001D34BB" w:rsidRDefault="001D34BB"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 č. 245/2008 Z. z. o výchove a vzdelávaní (školský zákon) a o zmene a doplnení niektorých zákonov</w:t>
      </w:r>
    </w:p>
    <w:p w:rsidR="001D34BB" w:rsidRDefault="001D34BB"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 č. 596/2003 Z. z. o štátnej správe v školstve a školskej samospráve a o zmene a doplnení niektorých zákonov</w:t>
      </w:r>
    </w:p>
    <w:p w:rsidR="001D34BB" w:rsidRDefault="001D34BB"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 č. 317/2009 Z. z. o pedagogických zamestnancoch a odborných zamestnancoch a o zmene a doplnení niektorých zákonov</w:t>
      </w:r>
    </w:p>
    <w:p w:rsidR="001D34BB" w:rsidRDefault="001D34BB"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 č. 552/2003 Z. z. o výkone práce vo verejnom záujme</w:t>
      </w:r>
    </w:p>
    <w:p w:rsidR="001D34BB" w:rsidRDefault="001D34BB"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 č. 553</w:t>
      </w:r>
      <w:r w:rsidR="00E143B3">
        <w:rPr>
          <w:rFonts w:ascii="Times New Roman" w:hAnsi="Times New Roman" w:cs="Times New Roman"/>
          <w:sz w:val="24"/>
          <w:szCs w:val="24"/>
        </w:rPr>
        <w:t>2003 Z. z. o odmeňovaní niektorých zamestnancov pri výkone práce vo verejnom záujme</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Vyhláška MŠ SR č. 437/2009 Z. z., ktorou sa ustanovujú kvalifikačné predpoklady a osobitné kvalifikačné požiadavky pre jednotlivé kategórie pedagogických zamestnancov a odborných zamestnancov</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Nariadenie vlády SR č. 341/2004 Z. z., ktorým sa ustanovujú katalógy pracovných činností pri výkone práce vo verejnom záujme (doplnený NV SR č. 423/2009)</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Nariadenie vlády SR č. 422/2009 Z. z., ktorým sa ustanovuje rozsah priamej vyučovacej činnosti a priamej výchovnej činnosti pedagogických zamestnancov</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Vyhláška MŠ SR č. 306/2008 Z. z. o materskej škole (zmena vyhláškou č. 308/2009 Z. z.)</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Vyhláška MŠ SR č. 330/2009 Z. z. o zariadení školského stravovania</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Vyhláška MŠ SR č. 306/2009 Z. z. o školskom klube detí, školskom stredisku záujmovej činnosti, centre voľného času, školskom hospodárstve a stredisku odbornej praxe</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Vyhláška MŠ SR č. 445/2009 Z. z. o kontinuálnom vzdelávaní a atestáciách pedagogických zamestnancov a odborných zamestnancov</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Zákon č. 283/2002 Z. z. o cestovných náhradách</w:t>
      </w:r>
    </w:p>
    <w:p w:rsidR="00E143B3" w:rsidRDefault="00E143B3" w:rsidP="00A77D62">
      <w:pPr>
        <w:pStyle w:val="Bezriadkovania"/>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Kolektívna zmluva vyššieho stupňa pre zamestnávateľov, ktorí pri odmeňovaní postupujú podľa zákona č. 553/2003 Z. z. o odmeňovaní niektorých zamestnancov pri výkone práce vo verejnom záujme (ďalej len ,,KZ vyššieho stupňa“)</w:t>
      </w:r>
    </w:p>
    <w:p w:rsidR="00E143B3" w:rsidRPr="00950694" w:rsidRDefault="00337A74" w:rsidP="00337A74">
      <w:pPr>
        <w:pStyle w:val="Bezriadkovania"/>
        <w:ind w:left="66"/>
        <w:jc w:val="both"/>
        <w:rPr>
          <w:rFonts w:ascii="Times New Roman" w:hAnsi="Times New Roman" w:cs="Times New Roman"/>
          <w:sz w:val="24"/>
          <w:szCs w:val="24"/>
          <w:highlight w:val="yellow"/>
        </w:rPr>
      </w:pPr>
      <w:r>
        <w:rPr>
          <w:rFonts w:ascii="Times New Roman" w:hAnsi="Times New Roman" w:cs="Times New Roman"/>
          <w:sz w:val="24"/>
          <w:szCs w:val="24"/>
        </w:rPr>
        <w:t xml:space="preserve">16. </w:t>
      </w:r>
      <w:r w:rsidR="00E143B3" w:rsidRPr="00337A74">
        <w:rPr>
          <w:rFonts w:ascii="Times New Roman" w:hAnsi="Times New Roman" w:cs="Times New Roman"/>
          <w:sz w:val="24"/>
          <w:szCs w:val="24"/>
        </w:rPr>
        <w:t>Zákon č. 18/2018 o ochrane osobných údajov</w:t>
      </w: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jc w:val="both"/>
        <w:rPr>
          <w:rFonts w:ascii="Times New Roman" w:hAnsi="Times New Roman" w:cs="Times New Roman"/>
          <w:sz w:val="24"/>
          <w:szCs w:val="24"/>
        </w:rPr>
      </w:pPr>
    </w:p>
    <w:p w:rsidR="00E143B3" w:rsidRDefault="00E143B3" w:rsidP="00E143B3">
      <w:pPr>
        <w:pStyle w:val="Bezriadkovania"/>
        <w:rPr>
          <w:rFonts w:ascii="Times New Roman" w:hAnsi="Times New Roman" w:cs="Times New Roman"/>
          <w:sz w:val="24"/>
          <w:szCs w:val="24"/>
        </w:rPr>
      </w:pPr>
    </w:p>
    <w:p w:rsidR="00E143B3" w:rsidRDefault="00E143B3" w:rsidP="00E143B3">
      <w:pPr>
        <w:pStyle w:val="Bezriadkovania"/>
        <w:jc w:val="center"/>
        <w:rPr>
          <w:rFonts w:ascii="Times New Roman" w:hAnsi="Times New Roman" w:cs="Times New Roman"/>
          <w:b/>
          <w:sz w:val="24"/>
          <w:szCs w:val="24"/>
        </w:rPr>
      </w:pPr>
      <w:r w:rsidRPr="00E143B3">
        <w:rPr>
          <w:rFonts w:ascii="Times New Roman" w:hAnsi="Times New Roman" w:cs="Times New Roman"/>
          <w:b/>
          <w:sz w:val="24"/>
          <w:szCs w:val="24"/>
        </w:rPr>
        <w:lastRenderedPageBreak/>
        <w:t>I.</w:t>
      </w:r>
      <w:r>
        <w:rPr>
          <w:rFonts w:ascii="Times New Roman" w:hAnsi="Times New Roman" w:cs="Times New Roman"/>
          <w:b/>
          <w:sz w:val="24"/>
          <w:szCs w:val="24"/>
        </w:rPr>
        <w:t xml:space="preserve"> časť</w:t>
      </w:r>
    </w:p>
    <w:p w:rsidR="00E143B3" w:rsidRDefault="00E143B3" w:rsidP="00E143B3">
      <w:pPr>
        <w:pStyle w:val="Bezriadkovania"/>
        <w:jc w:val="both"/>
        <w:rPr>
          <w:rFonts w:ascii="Times New Roman" w:hAnsi="Times New Roman" w:cs="Times New Roman"/>
          <w:b/>
          <w:sz w:val="24"/>
          <w:szCs w:val="24"/>
        </w:rPr>
      </w:pPr>
      <w:r>
        <w:rPr>
          <w:rFonts w:ascii="Times New Roman" w:hAnsi="Times New Roman" w:cs="Times New Roman"/>
          <w:b/>
          <w:sz w:val="24"/>
          <w:szCs w:val="24"/>
        </w:rPr>
        <w:t>Čl. 1</w:t>
      </w:r>
    </w:p>
    <w:p w:rsidR="00E143B3" w:rsidRDefault="00E143B3" w:rsidP="00E143B3">
      <w:pPr>
        <w:pStyle w:val="Bezriadkovania"/>
        <w:jc w:val="both"/>
        <w:rPr>
          <w:rFonts w:ascii="Times New Roman" w:hAnsi="Times New Roman" w:cs="Times New Roman"/>
          <w:b/>
          <w:sz w:val="24"/>
          <w:szCs w:val="24"/>
        </w:rPr>
      </w:pPr>
      <w:r>
        <w:rPr>
          <w:rFonts w:ascii="Times New Roman" w:hAnsi="Times New Roman" w:cs="Times New Roman"/>
          <w:b/>
          <w:sz w:val="24"/>
          <w:szCs w:val="24"/>
        </w:rPr>
        <w:t>Rozsah pôsobnosti</w:t>
      </w:r>
    </w:p>
    <w:p w:rsidR="00E143B3" w:rsidRDefault="00E143B3" w:rsidP="00E143B3">
      <w:pPr>
        <w:pStyle w:val="Bezriadkovania"/>
        <w:jc w:val="both"/>
        <w:rPr>
          <w:rFonts w:ascii="Times New Roman" w:hAnsi="Times New Roman" w:cs="Times New Roman"/>
          <w:b/>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1/ Tento pracovný poriadok sa vzťahuje na všetkých zamestnancov Základnej  školy s materskou školou, Nová č. 201, 951 43 Čakajovce.</w:t>
      </w:r>
    </w:p>
    <w:p w:rsidR="00412DA1" w:rsidRDefault="00412DA1"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2/ Na zamestnancov, ktorí pracujú u zamestnávateľa na základe dohôd sa pracovný poriadok vzťahuje len vtedy, ak to vyplýva z jeho ďalších ustanovení, z ustanovení pracovnoprávnych predpisov a z uzavretej dohody.</w:t>
      </w:r>
    </w:p>
    <w:p w:rsidR="001035B2" w:rsidRDefault="001035B2"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3/ Pracovný poriadok je záväzný pre všetkých pedagogických, odborných a nepedagogických zamestnancov školy, ďalej len ,,zamestnanec školy“.</w:t>
      </w:r>
    </w:p>
    <w:p w:rsidR="001035B2" w:rsidRDefault="001035B2"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4/ Pedagogický zamestnanec je fyzická osoba, ktorá vykonáva pedagogickú činnosť a je zamestnancom podľa § 1 ods. 2 zákona 317/2009 Z. z. o pedagogických zamestnancoch a odborných zamestnancoch a o zmene a doplnení niektorých zákonov. Pedagogickým zamestnancom je aj vedúci pedagogický zamestnanec (ďalej len ,,pedagogický zamestnanec“).</w:t>
      </w:r>
    </w:p>
    <w:p w:rsidR="001035B2" w:rsidRDefault="001035B2"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5/ Odborný zamestnanec je fyzická osoba, ktorá vykonáva odbornú činnosť a je zamestnancom podľa § 1 ods. 2 zákona 317/2009 Z. z. o pedagogických zamestnancoch a odborných zamestnancoch a o zmene a doplnení niektorých zákonov. Odborným zamestnancom je aj vedúci odborný zamestnanec (ďalej len ,,odborný zamestnanec“).</w:t>
      </w:r>
    </w:p>
    <w:p w:rsidR="001035B2" w:rsidRDefault="001035B2"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6/ Nepedagogickí zamestnanci sú ostatní zamestnanci školy, ktorí vykonávajú pracovné činnosti v pracovnom pomere pre zamestnávateľa, ktoré nie sú pedagogickou činnosťou v zmysle § 3 ods. 2 a odbornou činnosťou podľa § 4 ods. 2 zákona 317/2009 Z. z. o pedagogických zamestnancoch a odborných zamestnancoch a o mene a doplnení niektorých zákonov.</w:t>
      </w:r>
    </w:p>
    <w:p w:rsidR="001035B2" w:rsidRDefault="001035B2"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sidRPr="00337A74">
        <w:rPr>
          <w:rFonts w:ascii="Times New Roman" w:hAnsi="Times New Roman" w:cs="Times New Roman"/>
          <w:sz w:val="24"/>
          <w:szCs w:val="24"/>
        </w:rPr>
        <w:t>7/</w:t>
      </w:r>
      <w:r>
        <w:rPr>
          <w:rFonts w:ascii="Times New Roman" w:hAnsi="Times New Roman" w:cs="Times New Roman"/>
          <w:sz w:val="24"/>
          <w:szCs w:val="24"/>
        </w:rPr>
        <w:t xml:space="preserve"> Na zamestnancov, ktorí vykonávajú pracovné činnosti remeselné, manuálne alebo manipulačné s prevahou fyzickej práce sa ustanovenia pracovného poriadku vyplývajúce zo zákona č. 552/2003 Z. z. nevzťahujú.</w:t>
      </w:r>
    </w:p>
    <w:p w:rsidR="001035B2" w:rsidRDefault="001035B2" w:rsidP="00E143B3">
      <w:pPr>
        <w:pStyle w:val="Bezriadkovania"/>
        <w:jc w:val="both"/>
        <w:rPr>
          <w:rFonts w:ascii="Times New Roman" w:hAnsi="Times New Roman" w:cs="Times New Roman"/>
          <w:sz w:val="24"/>
          <w:szCs w:val="24"/>
        </w:rPr>
      </w:pPr>
    </w:p>
    <w:p w:rsidR="001035B2" w:rsidRDefault="001035B2"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8/ Pracovný poriadok bližšie konkretizuje v súlade s právnymi predpismi ustanovenia Zákonníka práce (ďalej len ,,ZP“), zákona č. 317/2009 Z. z. o pedagogických zamestnancoch a odborných zamestnancoch a o zmene a doplnení niektorých</w:t>
      </w:r>
      <w:r w:rsidR="00DA7550">
        <w:rPr>
          <w:rFonts w:ascii="Times New Roman" w:hAnsi="Times New Roman" w:cs="Times New Roman"/>
          <w:sz w:val="24"/>
          <w:szCs w:val="24"/>
        </w:rPr>
        <w:t xml:space="preserve"> zákonov (ďalej len ,,zákona 317/2009 Z. z.“), zákona č. 552/2203 o výkone práce vo verejnom záujme (ďalej len ,,zákon 552/2003 Z. z.“) a zákona č. 553/2003 o odmeňovaní niektorých zamestnancov pri výkone práce vo verejnom záujme a o zmene a doplnení niektorých zákonov (ďalej len ,,zákon 553/2003 Z. z.“) so zohľadnením špecifík školy podľa zákona č. 245/2008 Z. z. o výchove a vzdelávaní (školský zákon) a o zmene a doplnení niektorých zákonov (ďalej len ,,školský zákon“), </w:t>
      </w:r>
      <w:r w:rsidR="00DA7550" w:rsidRPr="00337A74">
        <w:rPr>
          <w:rFonts w:ascii="Times New Roman" w:hAnsi="Times New Roman" w:cs="Times New Roman"/>
          <w:sz w:val="24"/>
          <w:szCs w:val="24"/>
        </w:rPr>
        <w:t>zákona č. 18/2018 Z. z. o ochrane osobných údajov a o zmene a doplnení niektorých údajov (ďalej len ,,zákon 18/2018      Z. z.“)</w:t>
      </w:r>
      <w:r w:rsidR="00DA7550">
        <w:rPr>
          <w:rFonts w:ascii="Times New Roman" w:hAnsi="Times New Roman" w:cs="Times New Roman"/>
          <w:sz w:val="24"/>
          <w:szCs w:val="24"/>
        </w:rPr>
        <w:t xml:space="preserve"> a ostatných všeobecne záväzných predpisov v školstve podľa osobitných podmienok ZŠ.</w:t>
      </w:r>
    </w:p>
    <w:p w:rsidR="00DA7550" w:rsidRDefault="00DA7550" w:rsidP="00E143B3">
      <w:pPr>
        <w:pStyle w:val="Bezriadkovania"/>
        <w:jc w:val="both"/>
        <w:rPr>
          <w:rFonts w:ascii="Times New Roman" w:hAnsi="Times New Roman" w:cs="Times New Roman"/>
          <w:sz w:val="24"/>
          <w:szCs w:val="24"/>
        </w:rPr>
      </w:pPr>
    </w:p>
    <w:p w:rsidR="00DA7550" w:rsidRDefault="00E65264" w:rsidP="00E143B3">
      <w:pPr>
        <w:pStyle w:val="Bezriadkovania"/>
        <w:jc w:val="both"/>
        <w:rPr>
          <w:rFonts w:ascii="Times New Roman" w:hAnsi="Times New Roman" w:cs="Times New Roman"/>
          <w:b/>
          <w:sz w:val="24"/>
          <w:szCs w:val="24"/>
        </w:rPr>
      </w:pPr>
      <w:r>
        <w:rPr>
          <w:rFonts w:ascii="Times New Roman" w:hAnsi="Times New Roman" w:cs="Times New Roman"/>
          <w:b/>
          <w:sz w:val="24"/>
          <w:szCs w:val="24"/>
        </w:rPr>
        <w:t>Čl. 2</w:t>
      </w:r>
    </w:p>
    <w:p w:rsidR="00E65264" w:rsidRDefault="00E65264" w:rsidP="00E143B3">
      <w:pPr>
        <w:pStyle w:val="Bezriadkovania"/>
        <w:jc w:val="both"/>
        <w:rPr>
          <w:rFonts w:ascii="Times New Roman" w:hAnsi="Times New Roman" w:cs="Times New Roman"/>
          <w:b/>
          <w:sz w:val="24"/>
          <w:szCs w:val="24"/>
        </w:rPr>
      </w:pPr>
      <w:r>
        <w:rPr>
          <w:rFonts w:ascii="Times New Roman" w:hAnsi="Times New Roman" w:cs="Times New Roman"/>
          <w:b/>
          <w:sz w:val="24"/>
          <w:szCs w:val="24"/>
        </w:rPr>
        <w:t>Oprávnenosť konať v pracovnoprávnych vzťahoch</w:t>
      </w:r>
    </w:p>
    <w:p w:rsidR="00E65264" w:rsidRDefault="00E65264" w:rsidP="00E143B3">
      <w:pPr>
        <w:pStyle w:val="Bezriadkovania"/>
        <w:jc w:val="both"/>
        <w:rPr>
          <w:rFonts w:ascii="Times New Roman" w:hAnsi="Times New Roman" w:cs="Times New Roman"/>
          <w:b/>
          <w:sz w:val="24"/>
          <w:szCs w:val="24"/>
        </w:rPr>
      </w:pPr>
    </w:p>
    <w:p w:rsidR="00E65264" w:rsidRDefault="00E65264"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1/ V pracovnoprávnych vzťahoch vystupuje zamestnávateľ vo svojom mene a má zodpovednosť vyplývajúc z týchto vzťahov. ZŠ s MŠ je právnická osoba. Zamestnanec je fyzická osoba, ktorá je v pracovnom pomere ku ZŠ s MŠ a ktorá v pracovnoprávnych vzťahoch vykonáva pre ZŠ s MŠ závislú prácu podľa jej pokynov za plat alebo odmenu.</w:t>
      </w:r>
    </w:p>
    <w:p w:rsidR="00E65264" w:rsidRDefault="00E65264" w:rsidP="00E143B3">
      <w:pPr>
        <w:pStyle w:val="Bezriadkovania"/>
        <w:jc w:val="both"/>
        <w:rPr>
          <w:rFonts w:ascii="Times New Roman" w:hAnsi="Times New Roman" w:cs="Times New Roman"/>
          <w:sz w:val="24"/>
          <w:szCs w:val="24"/>
        </w:rPr>
      </w:pPr>
    </w:p>
    <w:p w:rsidR="00E65264" w:rsidRDefault="00E65264"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2/ V pracovnoprávnych vzťahoch robí právne úkony za zamestnávateľa, ktorý je právnická osoba, štatutárny orgán – poverený riaditeľ školy.</w:t>
      </w:r>
    </w:p>
    <w:p w:rsidR="00E65264" w:rsidRDefault="00E65264" w:rsidP="00E143B3">
      <w:pPr>
        <w:pStyle w:val="Bezriadkovania"/>
        <w:jc w:val="both"/>
        <w:rPr>
          <w:rFonts w:ascii="Times New Roman" w:hAnsi="Times New Roman" w:cs="Times New Roman"/>
          <w:sz w:val="24"/>
          <w:szCs w:val="24"/>
        </w:rPr>
      </w:pPr>
    </w:p>
    <w:p w:rsidR="00E65264" w:rsidRDefault="00E65264"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3/ Právne úkony za zamestnávateľa voči riaditeľovi robí orgán, ktorý ho do funkcie vymenoval, ak zamestnávateľ nemá nadriadený orgán, robí právne úkony štatutárny orgán zriaďovateľa – starosta obce.</w:t>
      </w:r>
    </w:p>
    <w:p w:rsidR="00E65264" w:rsidRDefault="00E65264" w:rsidP="00E143B3">
      <w:pPr>
        <w:pStyle w:val="Bezriadkovania"/>
        <w:jc w:val="both"/>
        <w:rPr>
          <w:rFonts w:ascii="Times New Roman" w:hAnsi="Times New Roman" w:cs="Times New Roman"/>
          <w:sz w:val="24"/>
          <w:szCs w:val="24"/>
        </w:rPr>
      </w:pPr>
    </w:p>
    <w:p w:rsidR="00E65264" w:rsidRDefault="00E65264"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4/ Iní zamestnanci zamestnávateľa môžu vykonávať právne úkony v mene zamestnávateľa v rozsahu a za podmienok určených pre funkciu, ktorú vykonávajú len na základe písomného poverenia.</w:t>
      </w:r>
    </w:p>
    <w:p w:rsidR="00E65264" w:rsidRDefault="00E65264" w:rsidP="00E143B3">
      <w:pPr>
        <w:pStyle w:val="Bezriadkovania"/>
        <w:jc w:val="both"/>
        <w:rPr>
          <w:rFonts w:ascii="Times New Roman" w:hAnsi="Times New Roman" w:cs="Times New Roman"/>
          <w:sz w:val="24"/>
          <w:szCs w:val="24"/>
        </w:rPr>
      </w:pPr>
    </w:p>
    <w:p w:rsidR="00E65264" w:rsidRDefault="00E65264"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5/ Zamestnávateľ môže písomne poveriť ďalších svojich zamestnancov, aby vykonávali určité právne úkony v pracovnoprávnych vzťahoch v jeho mene. V písomnom poverení musí byť uvedený rozsah oprávnenia povereného zamestnanca.</w:t>
      </w:r>
    </w:p>
    <w:p w:rsidR="00E65264" w:rsidRDefault="00E65264" w:rsidP="00E143B3">
      <w:pPr>
        <w:pStyle w:val="Bezriadkovania"/>
        <w:jc w:val="both"/>
        <w:rPr>
          <w:rFonts w:ascii="Times New Roman" w:hAnsi="Times New Roman" w:cs="Times New Roman"/>
          <w:sz w:val="24"/>
          <w:szCs w:val="24"/>
        </w:rPr>
      </w:pPr>
    </w:p>
    <w:p w:rsidR="00E65264" w:rsidRDefault="00E65264" w:rsidP="00E143B3">
      <w:pPr>
        <w:pStyle w:val="Bezriadkovania"/>
        <w:jc w:val="both"/>
        <w:rPr>
          <w:rFonts w:ascii="Times New Roman" w:hAnsi="Times New Roman" w:cs="Times New Roman"/>
          <w:sz w:val="24"/>
          <w:szCs w:val="24"/>
        </w:rPr>
      </w:pPr>
      <w:r>
        <w:rPr>
          <w:rFonts w:ascii="Times New Roman" w:hAnsi="Times New Roman" w:cs="Times New Roman"/>
          <w:sz w:val="24"/>
          <w:szCs w:val="24"/>
        </w:rPr>
        <w:t>6/ Vedúci zamestnanci zamestnávateľa, ako aj ďalší zamestnanci, ktorí sú poverení vedením na jednotlivých stupňoch riadenia zamestnávateľ, sú oprávnení určovať a ukladať podriadeným zamestnancom zamestnávateľa pracovné úlohy, organizovať, riadiť a kontrolovať ich prácu a dávať im na ten účel záväzné pokyny v zmysle a rozsahu ich poverenia.</w:t>
      </w:r>
    </w:p>
    <w:p w:rsidR="00E65264" w:rsidRDefault="00E65264" w:rsidP="00E143B3">
      <w:pPr>
        <w:pStyle w:val="Bezriadkovania"/>
        <w:jc w:val="both"/>
        <w:rPr>
          <w:rFonts w:ascii="Times New Roman" w:hAnsi="Times New Roman" w:cs="Times New Roman"/>
          <w:sz w:val="24"/>
          <w:szCs w:val="24"/>
        </w:rPr>
      </w:pPr>
    </w:p>
    <w:p w:rsidR="00E65264" w:rsidRDefault="00A514DD" w:rsidP="00A514DD">
      <w:pPr>
        <w:pStyle w:val="Bezriadkovania"/>
        <w:jc w:val="center"/>
        <w:rPr>
          <w:rFonts w:ascii="Times New Roman" w:hAnsi="Times New Roman" w:cs="Times New Roman"/>
          <w:b/>
          <w:sz w:val="24"/>
          <w:szCs w:val="24"/>
        </w:rPr>
      </w:pPr>
      <w:r>
        <w:rPr>
          <w:rFonts w:ascii="Times New Roman" w:hAnsi="Times New Roman" w:cs="Times New Roman"/>
          <w:b/>
          <w:sz w:val="24"/>
          <w:szCs w:val="24"/>
        </w:rPr>
        <w:t>II. časť   Pracovný pomer</w:t>
      </w:r>
    </w:p>
    <w:p w:rsidR="00A514DD" w:rsidRDefault="00A514DD" w:rsidP="00A514DD">
      <w:pPr>
        <w:pStyle w:val="Bezriadkovania"/>
        <w:jc w:val="both"/>
        <w:rPr>
          <w:rFonts w:ascii="Times New Roman" w:hAnsi="Times New Roman" w:cs="Times New Roman"/>
          <w:b/>
          <w:sz w:val="24"/>
          <w:szCs w:val="24"/>
        </w:rPr>
      </w:pPr>
      <w:r>
        <w:rPr>
          <w:rFonts w:ascii="Times New Roman" w:hAnsi="Times New Roman" w:cs="Times New Roman"/>
          <w:b/>
          <w:sz w:val="24"/>
          <w:szCs w:val="24"/>
        </w:rPr>
        <w:t>Čl. 3</w:t>
      </w:r>
    </w:p>
    <w:p w:rsidR="00A514DD" w:rsidRDefault="00A514DD" w:rsidP="00A514DD">
      <w:pPr>
        <w:pStyle w:val="Bezriadkovania"/>
        <w:jc w:val="both"/>
        <w:rPr>
          <w:rFonts w:ascii="Times New Roman" w:hAnsi="Times New Roman" w:cs="Times New Roman"/>
          <w:b/>
          <w:sz w:val="24"/>
          <w:szCs w:val="24"/>
        </w:rPr>
      </w:pPr>
      <w:r>
        <w:rPr>
          <w:rFonts w:ascii="Times New Roman" w:hAnsi="Times New Roman" w:cs="Times New Roman"/>
          <w:b/>
          <w:sz w:val="24"/>
          <w:szCs w:val="24"/>
        </w:rPr>
        <w:t>Vznik pracovného pomeru</w:t>
      </w:r>
    </w:p>
    <w:p w:rsidR="00A514DD" w:rsidRDefault="00A514DD" w:rsidP="00A514DD">
      <w:pPr>
        <w:pStyle w:val="Bezriadkovania"/>
        <w:jc w:val="both"/>
        <w:rPr>
          <w:rFonts w:ascii="Times New Roman" w:hAnsi="Times New Roman" w:cs="Times New Roman"/>
          <w:b/>
          <w:sz w:val="24"/>
          <w:szCs w:val="24"/>
        </w:rPr>
      </w:pPr>
    </w:p>
    <w:p w:rsidR="00A514DD" w:rsidRDefault="00A514DD" w:rsidP="00A514DD">
      <w:pPr>
        <w:pStyle w:val="Bezriadkovania"/>
        <w:jc w:val="both"/>
        <w:rPr>
          <w:rFonts w:ascii="Times New Roman" w:hAnsi="Times New Roman" w:cs="Times New Roman"/>
          <w:sz w:val="24"/>
          <w:szCs w:val="24"/>
        </w:rPr>
      </w:pPr>
      <w:r>
        <w:rPr>
          <w:rFonts w:ascii="Times New Roman" w:hAnsi="Times New Roman" w:cs="Times New Roman"/>
          <w:sz w:val="24"/>
          <w:szCs w:val="24"/>
        </w:rPr>
        <w:t>1/  Pred uzatvorením pracovnej zmluvy je zamestnávateľ povinný zisťovať, či uchádzač o jej uzavretie spĺňa predpoklady výkonu práce vo verejnom záujme podľa § 3 zákona č. 552/2003 Z. z. o výkone práce vo verejnom záujme, v prípade pedagogických a odborných zamestnancov aj podľa § 6 zákona č. 317/2009 Z. z. a to, či:</w:t>
      </w:r>
    </w:p>
    <w:p w:rsidR="00A514DD" w:rsidRDefault="00A514DD" w:rsidP="00A77D62">
      <w:pPr>
        <w:pStyle w:val="Bezriadkovania"/>
        <w:numPr>
          <w:ilvl w:val="0"/>
          <w:numId w:val="2"/>
        </w:numPr>
        <w:jc w:val="both"/>
        <w:rPr>
          <w:rFonts w:ascii="Times New Roman" w:hAnsi="Times New Roman" w:cs="Times New Roman"/>
          <w:sz w:val="24"/>
          <w:szCs w:val="24"/>
        </w:rPr>
      </w:pPr>
      <w:r>
        <w:rPr>
          <w:rFonts w:ascii="Times New Roman" w:hAnsi="Times New Roman" w:cs="Times New Roman"/>
          <w:sz w:val="24"/>
          <w:szCs w:val="24"/>
        </w:rPr>
        <w:t>má spôsobilosť na právne úkony v plnom rozsahu;</w:t>
      </w:r>
    </w:p>
    <w:p w:rsidR="00A514DD" w:rsidRDefault="00A514DD" w:rsidP="00A77D62">
      <w:pPr>
        <w:pStyle w:val="Bezriadkovania"/>
        <w:numPr>
          <w:ilvl w:val="0"/>
          <w:numId w:val="2"/>
        </w:numPr>
        <w:jc w:val="both"/>
        <w:rPr>
          <w:rFonts w:ascii="Times New Roman" w:hAnsi="Times New Roman" w:cs="Times New Roman"/>
          <w:sz w:val="24"/>
          <w:szCs w:val="24"/>
        </w:rPr>
      </w:pPr>
      <w:r>
        <w:rPr>
          <w:rFonts w:ascii="Times New Roman" w:hAnsi="Times New Roman" w:cs="Times New Roman"/>
          <w:sz w:val="24"/>
          <w:szCs w:val="24"/>
        </w:rPr>
        <w:t>je bezúhonný – preukazuje sa výpisom z registra trestov nie starším ako tri mesiace;</w:t>
      </w:r>
    </w:p>
    <w:p w:rsidR="00A514DD" w:rsidRDefault="00A514DD" w:rsidP="00A77D62">
      <w:pPr>
        <w:pStyle w:val="Bezriadkovania"/>
        <w:numPr>
          <w:ilvl w:val="0"/>
          <w:numId w:val="2"/>
        </w:numPr>
        <w:jc w:val="both"/>
        <w:rPr>
          <w:rFonts w:ascii="Times New Roman" w:hAnsi="Times New Roman" w:cs="Times New Roman"/>
          <w:sz w:val="24"/>
          <w:szCs w:val="24"/>
        </w:rPr>
      </w:pPr>
      <w:r>
        <w:rPr>
          <w:rFonts w:ascii="Times New Roman" w:hAnsi="Times New Roman" w:cs="Times New Roman"/>
          <w:sz w:val="24"/>
          <w:szCs w:val="24"/>
        </w:rPr>
        <w:t>spĺňa kvalifikačné predpoklady a osobitné kvalifikačné predpoklady v zmysle § 7 zákona č. 317/2009 Z. z. a vyhlášky MŠ SR č. 437/2009 Z. z.;</w:t>
      </w:r>
    </w:p>
    <w:p w:rsidR="00A514DD" w:rsidRDefault="00A514DD" w:rsidP="00A77D62">
      <w:pPr>
        <w:pStyle w:val="Bezriadkovania"/>
        <w:numPr>
          <w:ilvl w:val="0"/>
          <w:numId w:val="2"/>
        </w:numPr>
        <w:jc w:val="both"/>
        <w:rPr>
          <w:rFonts w:ascii="Times New Roman" w:hAnsi="Times New Roman" w:cs="Times New Roman"/>
          <w:sz w:val="24"/>
          <w:szCs w:val="24"/>
        </w:rPr>
      </w:pPr>
      <w:r>
        <w:rPr>
          <w:rFonts w:ascii="Times New Roman" w:hAnsi="Times New Roman" w:cs="Times New Roman"/>
          <w:sz w:val="24"/>
          <w:szCs w:val="24"/>
        </w:rPr>
        <w:t>v prípade pedagogických a odborných zamestnancov sa požaduje preukázanie zdravotnej spôsobilosti podľa § 10 zákona č. 317/2009 Z. z. a ovládanie štátneho jazyka podľa § 11 zákona č. 317/2009 Z. z.;</w:t>
      </w:r>
    </w:p>
    <w:p w:rsidR="00A514DD" w:rsidRDefault="00A514DD" w:rsidP="00A77D62">
      <w:pPr>
        <w:pStyle w:val="Bezriadkovania"/>
        <w:numPr>
          <w:ilvl w:val="0"/>
          <w:numId w:val="2"/>
        </w:numPr>
        <w:jc w:val="both"/>
        <w:rPr>
          <w:rFonts w:ascii="Times New Roman" w:hAnsi="Times New Roman" w:cs="Times New Roman"/>
          <w:sz w:val="24"/>
          <w:szCs w:val="24"/>
        </w:rPr>
      </w:pPr>
      <w:r>
        <w:rPr>
          <w:rFonts w:ascii="Times New Roman" w:hAnsi="Times New Roman" w:cs="Times New Roman"/>
          <w:sz w:val="24"/>
          <w:szCs w:val="24"/>
        </w:rPr>
        <w:t>bol zvolený a vymenovaný, ak ide o vedúceho zamestnanca, ktorý je štatutárnym orgánom;</w:t>
      </w:r>
    </w:p>
    <w:p w:rsidR="00A514DD" w:rsidRDefault="00A514DD" w:rsidP="00A77D62">
      <w:pPr>
        <w:pStyle w:val="Bezriadkovania"/>
        <w:numPr>
          <w:ilvl w:val="0"/>
          <w:numId w:val="2"/>
        </w:numPr>
        <w:jc w:val="both"/>
        <w:rPr>
          <w:rFonts w:ascii="Times New Roman" w:hAnsi="Times New Roman" w:cs="Times New Roman"/>
          <w:sz w:val="24"/>
          <w:szCs w:val="24"/>
        </w:rPr>
      </w:pPr>
      <w:r>
        <w:rPr>
          <w:rFonts w:ascii="Times New Roman" w:hAnsi="Times New Roman" w:cs="Times New Roman"/>
          <w:sz w:val="24"/>
          <w:szCs w:val="24"/>
        </w:rPr>
        <w:t>má poverenie podľa vnútorných predpisov príslušnej cirkvi alebo náboženskej spoločnosti, ak vyučuje náboženstvo.</w:t>
      </w:r>
    </w:p>
    <w:p w:rsidR="00A514DD" w:rsidRDefault="00A514DD" w:rsidP="00A514DD">
      <w:pPr>
        <w:pStyle w:val="Bezriadkovania"/>
        <w:jc w:val="both"/>
        <w:rPr>
          <w:rFonts w:ascii="Times New Roman" w:hAnsi="Times New Roman" w:cs="Times New Roman"/>
          <w:sz w:val="24"/>
          <w:szCs w:val="24"/>
        </w:rPr>
      </w:pPr>
    </w:p>
    <w:p w:rsidR="00A514DD" w:rsidRDefault="00A514DD" w:rsidP="00A514DD">
      <w:pPr>
        <w:pStyle w:val="Bezriadkovania"/>
        <w:jc w:val="both"/>
        <w:rPr>
          <w:rFonts w:ascii="Times New Roman" w:hAnsi="Times New Roman" w:cs="Times New Roman"/>
          <w:sz w:val="24"/>
          <w:szCs w:val="24"/>
        </w:rPr>
      </w:pPr>
      <w:r>
        <w:rPr>
          <w:rFonts w:ascii="Times New Roman" w:hAnsi="Times New Roman" w:cs="Times New Roman"/>
          <w:sz w:val="24"/>
          <w:szCs w:val="24"/>
        </w:rPr>
        <w:t>2/  Zamestnávateľ môže od uchádzača, ktorý sa uchádza o prvé zamestnanie vyžadovať len informácie, ktoré súvisia s prácou, ktorú má vykonávať. Zamestnávateľ môže od uchádzača, ktorý už bol zamestnaný požadovať predloženie pracovného posudku a potvrdenie o zamestnaní.</w:t>
      </w:r>
    </w:p>
    <w:p w:rsidR="00A514DD" w:rsidRDefault="00A514DD" w:rsidP="00A514DD">
      <w:pPr>
        <w:pStyle w:val="Bezriadkovania"/>
        <w:jc w:val="both"/>
        <w:rPr>
          <w:rFonts w:ascii="Times New Roman" w:hAnsi="Times New Roman" w:cs="Times New Roman"/>
          <w:sz w:val="24"/>
          <w:szCs w:val="24"/>
        </w:rPr>
      </w:pPr>
    </w:p>
    <w:p w:rsidR="00A514DD" w:rsidRDefault="00A514DD" w:rsidP="00A514DD">
      <w:pPr>
        <w:pStyle w:val="Bezriadkovania"/>
        <w:jc w:val="both"/>
        <w:rPr>
          <w:rFonts w:ascii="Times New Roman" w:hAnsi="Times New Roman" w:cs="Times New Roman"/>
          <w:sz w:val="24"/>
          <w:szCs w:val="24"/>
        </w:rPr>
      </w:pPr>
      <w:r>
        <w:rPr>
          <w:rFonts w:ascii="Times New Roman" w:hAnsi="Times New Roman" w:cs="Times New Roman"/>
          <w:sz w:val="24"/>
          <w:szCs w:val="24"/>
        </w:rPr>
        <w:t>3/ Zamestnávateľ má právo:</w:t>
      </w:r>
    </w:p>
    <w:p w:rsidR="00A514DD" w:rsidRDefault="00A514DD" w:rsidP="00A77D62">
      <w:pPr>
        <w:pStyle w:val="Bezriadkovania"/>
        <w:numPr>
          <w:ilvl w:val="0"/>
          <w:numId w:val="3"/>
        </w:numPr>
        <w:jc w:val="both"/>
        <w:rPr>
          <w:rFonts w:ascii="Times New Roman" w:hAnsi="Times New Roman" w:cs="Times New Roman"/>
          <w:sz w:val="24"/>
          <w:szCs w:val="24"/>
        </w:rPr>
      </w:pPr>
      <w:r>
        <w:rPr>
          <w:rFonts w:ascii="Times New Roman" w:hAnsi="Times New Roman" w:cs="Times New Roman"/>
          <w:sz w:val="24"/>
          <w:szCs w:val="24"/>
        </w:rPr>
        <w:t>vyžiadať od uchádzača príslušné doklady preukazujúce spĺňanie predpokladov na vykonávanie práce vo výkone práce vo verejnom záujme a vyplnené formuláre súvisiace s prijatím do pracovného pomeru (dotazník, čestné vyhlásenie o prekážkach, ktoré mu bránia riadnemu výkonu práce a o dĺžke pracovného času u iného zamestnávateľa, potvrdenie o dĺžke zamestnania a o zápočte dôb zamestnania od zamestnávateľa, s ktorým bol predtým v pracovnom pomere, doklady o vzdelaní, prípadne potvrdenie od príslušného úradu práce o dobe vedenia v evidencii uchádzačov o zamestnanie);</w:t>
      </w:r>
    </w:p>
    <w:p w:rsidR="00A514DD" w:rsidRDefault="00A514DD" w:rsidP="00A77D62">
      <w:pPr>
        <w:pStyle w:val="Bezriadkovania"/>
        <w:numPr>
          <w:ilvl w:val="0"/>
          <w:numId w:val="3"/>
        </w:numPr>
        <w:jc w:val="both"/>
        <w:rPr>
          <w:rFonts w:ascii="Times New Roman" w:hAnsi="Times New Roman" w:cs="Times New Roman"/>
          <w:sz w:val="24"/>
          <w:szCs w:val="24"/>
        </w:rPr>
      </w:pPr>
      <w:r>
        <w:rPr>
          <w:rFonts w:ascii="Times New Roman" w:hAnsi="Times New Roman" w:cs="Times New Roman"/>
          <w:sz w:val="24"/>
          <w:szCs w:val="24"/>
        </w:rPr>
        <w:t>vyžiadať od uchádzača predloženie prehľadu praxe a zápočtu odpracovaných rokov;</w:t>
      </w:r>
    </w:p>
    <w:p w:rsidR="00A514DD" w:rsidRDefault="00A514DD" w:rsidP="00A77D62">
      <w:pPr>
        <w:pStyle w:val="Bezriadkovania"/>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zabezpečiť vstupnú lekársku prehliadku, ak sa táto vyžaduje a je nutná vzhľadom na prácu, ktorú má vykonávať.</w:t>
      </w:r>
    </w:p>
    <w:p w:rsidR="00A514DD" w:rsidRDefault="00A514DD" w:rsidP="00A514DD">
      <w:pPr>
        <w:pStyle w:val="Bezriadkovania"/>
        <w:jc w:val="both"/>
        <w:rPr>
          <w:rFonts w:ascii="Times New Roman" w:hAnsi="Times New Roman" w:cs="Times New Roman"/>
          <w:sz w:val="24"/>
          <w:szCs w:val="24"/>
        </w:rPr>
      </w:pPr>
    </w:p>
    <w:p w:rsidR="0015528B" w:rsidRDefault="0015528B" w:rsidP="00A514DD">
      <w:pPr>
        <w:pStyle w:val="Bezriadkovania"/>
        <w:jc w:val="both"/>
        <w:rPr>
          <w:rFonts w:ascii="Times New Roman" w:hAnsi="Times New Roman" w:cs="Times New Roman"/>
          <w:sz w:val="24"/>
          <w:szCs w:val="24"/>
        </w:rPr>
      </w:pPr>
      <w:r>
        <w:rPr>
          <w:rFonts w:ascii="Times New Roman" w:hAnsi="Times New Roman" w:cs="Times New Roman"/>
          <w:sz w:val="24"/>
          <w:szCs w:val="24"/>
        </w:rPr>
        <w:t>4/ V prípade, ak uchádzač spĺňa všetky predpoklady uvedené v čl. 3 bod 1/ tohto pracovného poriadku, je zamestnávateľ povinný pri uzatvorení pracovného pomeru oboznámiť ho s právami a povinnosťami, ktoré pre neho vyplynú z pracovnej zmluvy, s pracovnými podmienkami a platovými podmienkami, za ktorých má prácu vykonávať.</w:t>
      </w:r>
    </w:p>
    <w:p w:rsidR="0015528B" w:rsidRDefault="0015528B" w:rsidP="00A514DD">
      <w:pPr>
        <w:pStyle w:val="Bezriadkovania"/>
        <w:jc w:val="both"/>
        <w:rPr>
          <w:rFonts w:ascii="Times New Roman" w:hAnsi="Times New Roman" w:cs="Times New Roman"/>
          <w:sz w:val="24"/>
          <w:szCs w:val="24"/>
        </w:rPr>
      </w:pPr>
    </w:p>
    <w:p w:rsidR="0015528B" w:rsidRDefault="0015528B" w:rsidP="00A514DD">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5/ Pred uzavretím pracovnej zmluvy je potrebné, aby sa zamestnanec podrobil vstupnej lekárskej prehliadke, vyplnil osobný dotazník a predložil potvrdenie o dĺžke zamestnania a zápočte dôb zamestnania od zamestnávateľa, s ktorým bol predtým v pracovnom pomere, prípadne potvrdenie od </w:t>
      </w:r>
      <w:proofErr w:type="spellStart"/>
      <w:r>
        <w:rPr>
          <w:rFonts w:ascii="Times New Roman" w:hAnsi="Times New Roman" w:cs="Times New Roman"/>
          <w:sz w:val="24"/>
          <w:szCs w:val="24"/>
        </w:rPr>
        <w:t>ÚPSVaR</w:t>
      </w:r>
      <w:proofErr w:type="spellEnd"/>
      <w:r>
        <w:rPr>
          <w:rFonts w:ascii="Times New Roman" w:hAnsi="Times New Roman" w:cs="Times New Roman"/>
          <w:sz w:val="24"/>
          <w:szCs w:val="24"/>
        </w:rPr>
        <w:t xml:space="preserve"> o dobe vedenia evidencii uchádzačov o zamestnanie, doklady o dosiahnutom vzdelaní a výpis z registra trestov.</w:t>
      </w:r>
    </w:p>
    <w:p w:rsidR="0015528B" w:rsidRDefault="0015528B" w:rsidP="00A514DD">
      <w:pPr>
        <w:pStyle w:val="Bezriadkovania"/>
        <w:jc w:val="both"/>
        <w:rPr>
          <w:rFonts w:ascii="Times New Roman" w:hAnsi="Times New Roman" w:cs="Times New Roman"/>
          <w:sz w:val="24"/>
          <w:szCs w:val="24"/>
        </w:rPr>
      </w:pPr>
    </w:p>
    <w:p w:rsidR="0015528B" w:rsidRDefault="0015528B" w:rsidP="00A514DD">
      <w:pPr>
        <w:pStyle w:val="Bezriadkovania"/>
        <w:jc w:val="both"/>
        <w:rPr>
          <w:rFonts w:ascii="Times New Roman" w:hAnsi="Times New Roman" w:cs="Times New Roman"/>
          <w:sz w:val="24"/>
          <w:szCs w:val="24"/>
        </w:rPr>
      </w:pPr>
      <w:r>
        <w:rPr>
          <w:rFonts w:ascii="Times New Roman" w:hAnsi="Times New Roman" w:cs="Times New Roman"/>
          <w:sz w:val="24"/>
          <w:szCs w:val="24"/>
        </w:rPr>
        <w:t>6/ Zamestnávateľ nesmie od uchádzača vyžadovať informácie</w:t>
      </w:r>
    </w:p>
    <w:p w:rsidR="0015528B" w:rsidRDefault="0015528B" w:rsidP="00A77D62">
      <w:pPr>
        <w:pStyle w:val="Bezriadkovania"/>
        <w:numPr>
          <w:ilvl w:val="0"/>
          <w:numId w:val="4"/>
        </w:numPr>
        <w:jc w:val="both"/>
        <w:rPr>
          <w:rFonts w:ascii="Times New Roman" w:hAnsi="Times New Roman" w:cs="Times New Roman"/>
          <w:sz w:val="24"/>
          <w:szCs w:val="24"/>
        </w:rPr>
      </w:pPr>
      <w:r>
        <w:rPr>
          <w:rFonts w:ascii="Times New Roman" w:hAnsi="Times New Roman" w:cs="Times New Roman"/>
          <w:sz w:val="24"/>
          <w:szCs w:val="24"/>
        </w:rPr>
        <w:t>o tehotenstve;</w:t>
      </w:r>
    </w:p>
    <w:p w:rsidR="0015528B" w:rsidRDefault="0015528B" w:rsidP="00A77D62">
      <w:pPr>
        <w:pStyle w:val="Bezriadkovania"/>
        <w:numPr>
          <w:ilvl w:val="0"/>
          <w:numId w:val="4"/>
        </w:numPr>
        <w:jc w:val="both"/>
        <w:rPr>
          <w:rFonts w:ascii="Times New Roman" w:hAnsi="Times New Roman" w:cs="Times New Roman"/>
          <w:sz w:val="24"/>
          <w:szCs w:val="24"/>
        </w:rPr>
      </w:pPr>
      <w:r>
        <w:rPr>
          <w:rFonts w:ascii="Times New Roman" w:hAnsi="Times New Roman" w:cs="Times New Roman"/>
          <w:sz w:val="24"/>
          <w:szCs w:val="24"/>
        </w:rPr>
        <w:t>o rodinných pomeroch;</w:t>
      </w:r>
    </w:p>
    <w:p w:rsidR="0015528B" w:rsidRDefault="0015528B" w:rsidP="00A77D62">
      <w:pPr>
        <w:pStyle w:val="Bezriadkovania"/>
        <w:numPr>
          <w:ilvl w:val="0"/>
          <w:numId w:val="4"/>
        </w:numPr>
        <w:jc w:val="both"/>
        <w:rPr>
          <w:rFonts w:ascii="Times New Roman" w:hAnsi="Times New Roman" w:cs="Times New Roman"/>
          <w:sz w:val="24"/>
          <w:szCs w:val="24"/>
        </w:rPr>
      </w:pPr>
      <w:r>
        <w:rPr>
          <w:rFonts w:ascii="Times New Roman" w:hAnsi="Times New Roman" w:cs="Times New Roman"/>
          <w:sz w:val="24"/>
          <w:szCs w:val="24"/>
        </w:rPr>
        <w:t>o politickej príslušnosti, odborovej príslušnosti a náboženskej príslušnosti.</w:t>
      </w:r>
    </w:p>
    <w:p w:rsidR="0015528B" w:rsidRDefault="0015528B" w:rsidP="0015528B">
      <w:pPr>
        <w:pStyle w:val="Bezriadkovania"/>
        <w:jc w:val="both"/>
        <w:rPr>
          <w:rFonts w:ascii="Times New Roman" w:hAnsi="Times New Roman" w:cs="Times New Roman"/>
          <w:sz w:val="24"/>
          <w:szCs w:val="24"/>
        </w:rPr>
      </w:pPr>
    </w:p>
    <w:p w:rsidR="0015528B" w:rsidRDefault="0015528B" w:rsidP="0015528B">
      <w:pPr>
        <w:pStyle w:val="Bezriadkovania"/>
        <w:jc w:val="both"/>
        <w:rPr>
          <w:rFonts w:ascii="Times New Roman" w:hAnsi="Times New Roman" w:cs="Times New Roman"/>
          <w:sz w:val="24"/>
          <w:szCs w:val="24"/>
        </w:rPr>
      </w:pPr>
      <w:r>
        <w:rPr>
          <w:rFonts w:ascii="Times New Roman" w:hAnsi="Times New Roman" w:cs="Times New Roman"/>
          <w:sz w:val="24"/>
          <w:szCs w:val="24"/>
        </w:rPr>
        <w:t>7/ Zamestnávateľ môže o zamestnancovi zhromažďovať len osobné údaje súvisiace s kvalifikáciou a profesionálnymi skúsenosťami zamestnanca a údaje, ktoré môžu byť významné z hľadiska práce, ktorú zamestnanec má vykonávať, vykonáva alebo vykonával.</w:t>
      </w:r>
    </w:p>
    <w:p w:rsidR="0015528B" w:rsidRDefault="0015528B" w:rsidP="0015528B">
      <w:pPr>
        <w:pStyle w:val="Bezriadkovania"/>
        <w:jc w:val="both"/>
        <w:rPr>
          <w:rFonts w:ascii="Times New Roman" w:hAnsi="Times New Roman" w:cs="Times New Roman"/>
          <w:sz w:val="24"/>
          <w:szCs w:val="24"/>
        </w:rPr>
      </w:pPr>
    </w:p>
    <w:p w:rsidR="0015528B" w:rsidRDefault="0015528B" w:rsidP="0015528B">
      <w:pPr>
        <w:pStyle w:val="Bezriadkovania"/>
        <w:jc w:val="both"/>
        <w:rPr>
          <w:rFonts w:ascii="Times New Roman" w:hAnsi="Times New Roman" w:cs="Times New Roman"/>
          <w:sz w:val="24"/>
          <w:szCs w:val="24"/>
        </w:rPr>
      </w:pPr>
      <w:r>
        <w:rPr>
          <w:rFonts w:ascii="Times New Roman" w:hAnsi="Times New Roman" w:cs="Times New Roman"/>
          <w:sz w:val="24"/>
          <w:szCs w:val="24"/>
        </w:rPr>
        <w:t>8/ Pracovný pomer sa zakladá písomnou pracovnou zmluvou medzi zamestnávateľom a zamestnancom, inak je neplatná, Vzniká dňom,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w:t>
      </w:r>
    </w:p>
    <w:p w:rsidR="0015528B" w:rsidRDefault="0015528B" w:rsidP="0015528B">
      <w:pPr>
        <w:pStyle w:val="Bezriadkovania"/>
        <w:jc w:val="both"/>
        <w:rPr>
          <w:rFonts w:ascii="Times New Roman" w:hAnsi="Times New Roman" w:cs="Times New Roman"/>
          <w:sz w:val="24"/>
          <w:szCs w:val="24"/>
        </w:rPr>
      </w:pPr>
    </w:p>
    <w:p w:rsidR="00337A74" w:rsidRPr="00337A74" w:rsidRDefault="0015528B" w:rsidP="00337A74">
      <w:pPr>
        <w:pStyle w:val="Bezriadkovania"/>
        <w:jc w:val="both"/>
        <w:rPr>
          <w:rFonts w:ascii="Times New Roman" w:hAnsi="Times New Roman" w:cs="Times New Roman"/>
          <w:sz w:val="24"/>
          <w:szCs w:val="24"/>
        </w:rPr>
      </w:pPr>
      <w:r w:rsidRPr="00337A74">
        <w:rPr>
          <w:rFonts w:ascii="Times New Roman" w:hAnsi="Times New Roman" w:cs="Times New Roman"/>
          <w:sz w:val="24"/>
          <w:szCs w:val="24"/>
        </w:rPr>
        <w:t>9/</w:t>
      </w:r>
      <w:r>
        <w:rPr>
          <w:rFonts w:ascii="Times New Roman" w:hAnsi="Times New Roman" w:cs="Times New Roman"/>
          <w:sz w:val="24"/>
          <w:szCs w:val="24"/>
        </w:rPr>
        <w:t xml:space="preserve"> Ustanovenia pracovnej zmluvy alebo inej dohody, ktorými sa zamestnanec zaväzuje zachovávať mlčanlivosť o svojich pracovných podmienkach vrátane mzdových podmienok a o podmien</w:t>
      </w:r>
      <w:r w:rsidR="00337A74">
        <w:rPr>
          <w:rFonts w:ascii="Times New Roman" w:hAnsi="Times New Roman" w:cs="Times New Roman"/>
          <w:sz w:val="24"/>
          <w:szCs w:val="24"/>
        </w:rPr>
        <w:t>kach zamestnávania, sú neplatné. Zamestnanec je povinný</w:t>
      </w:r>
      <w:r w:rsidR="00337A74" w:rsidRPr="00337A74">
        <w:rPr>
          <w:rFonts w:ascii="Times New Roman" w:hAnsi="Times New Roman" w:cs="Times New Roman"/>
          <w:sz w:val="24"/>
          <w:szCs w:val="24"/>
        </w:rPr>
        <w:t xml:space="preserve"> zachovávať mlčanlivosť v súlade s § 79 ods. 2 zákona o ochrane osobných údajov a to aj po zániku funkcie</w:t>
      </w:r>
      <w:r w:rsidR="00337A74">
        <w:rPr>
          <w:rFonts w:ascii="Times New Roman" w:hAnsi="Times New Roman" w:cs="Times New Roman"/>
          <w:sz w:val="24"/>
          <w:szCs w:val="24"/>
        </w:rPr>
        <w:t>,</w:t>
      </w:r>
      <w:r w:rsidR="00337A74" w:rsidRPr="00337A74">
        <w:rPr>
          <w:rFonts w:ascii="Times New Roman" w:hAnsi="Times New Roman" w:cs="Times New Roman"/>
          <w:sz w:val="24"/>
          <w:szCs w:val="24"/>
        </w:rPr>
        <w:t xml:space="preserve"> a</w:t>
      </w:r>
      <w:r w:rsidR="00337A74">
        <w:rPr>
          <w:rFonts w:ascii="Times New Roman" w:hAnsi="Times New Roman" w:cs="Times New Roman"/>
          <w:sz w:val="24"/>
          <w:szCs w:val="24"/>
        </w:rPr>
        <w:t>lebo pracovno-právneho vzťahu.</w:t>
      </w:r>
    </w:p>
    <w:p w:rsidR="0015528B" w:rsidRDefault="0015528B" w:rsidP="0015528B">
      <w:pPr>
        <w:pStyle w:val="Bezriadkovania"/>
        <w:jc w:val="both"/>
        <w:rPr>
          <w:rFonts w:ascii="Times New Roman" w:hAnsi="Times New Roman" w:cs="Times New Roman"/>
          <w:sz w:val="24"/>
          <w:szCs w:val="24"/>
        </w:rPr>
      </w:pPr>
    </w:p>
    <w:p w:rsidR="0015528B" w:rsidRDefault="0015528B" w:rsidP="0015528B">
      <w:pPr>
        <w:pStyle w:val="Bezriadkovania"/>
        <w:jc w:val="both"/>
        <w:rPr>
          <w:rFonts w:ascii="Times New Roman" w:hAnsi="Times New Roman" w:cs="Times New Roman"/>
          <w:sz w:val="24"/>
          <w:szCs w:val="24"/>
        </w:rPr>
      </w:pPr>
      <w:r>
        <w:rPr>
          <w:rFonts w:ascii="Times New Roman" w:hAnsi="Times New Roman" w:cs="Times New Roman"/>
          <w:sz w:val="24"/>
          <w:szCs w:val="24"/>
        </w:rPr>
        <w:t>10/ V pracovnej zmluve je zamestnávateľ povinný so zamestnancom dohodnúť:</w:t>
      </w:r>
    </w:p>
    <w:p w:rsidR="0015528B" w:rsidRDefault="0015528B" w:rsidP="00A77D62">
      <w:pPr>
        <w:pStyle w:val="Bezriadkovania"/>
        <w:numPr>
          <w:ilvl w:val="0"/>
          <w:numId w:val="5"/>
        </w:numPr>
        <w:jc w:val="both"/>
        <w:rPr>
          <w:rFonts w:ascii="Times New Roman" w:hAnsi="Times New Roman" w:cs="Times New Roman"/>
          <w:sz w:val="24"/>
          <w:szCs w:val="24"/>
        </w:rPr>
      </w:pPr>
      <w:r>
        <w:rPr>
          <w:rFonts w:ascii="Times New Roman" w:hAnsi="Times New Roman" w:cs="Times New Roman"/>
          <w:sz w:val="24"/>
          <w:szCs w:val="24"/>
        </w:rPr>
        <w:t>druh práce (opis pracovných činností), na ktorý sa zamestnanec prijíma;</w:t>
      </w:r>
    </w:p>
    <w:p w:rsidR="0015528B" w:rsidRDefault="0015528B" w:rsidP="00A77D62">
      <w:pPr>
        <w:pStyle w:val="Bezriadkovania"/>
        <w:numPr>
          <w:ilvl w:val="0"/>
          <w:numId w:val="5"/>
        </w:numPr>
        <w:jc w:val="both"/>
        <w:rPr>
          <w:rFonts w:ascii="Times New Roman" w:hAnsi="Times New Roman" w:cs="Times New Roman"/>
          <w:sz w:val="24"/>
          <w:szCs w:val="24"/>
        </w:rPr>
      </w:pPr>
      <w:r>
        <w:rPr>
          <w:rFonts w:ascii="Times New Roman" w:hAnsi="Times New Roman" w:cs="Times New Roman"/>
          <w:sz w:val="24"/>
          <w:szCs w:val="24"/>
        </w:rPr>
        <w:t>miesto výkonu práce (obec,</w:t>
      </w:r>
      <w:r w:rsidR="005F783D">
        <w:rPr>
          <w:rFonts w:ascii="Times New Roman" w:hAnsi="Times New Roman" w:cs="Times New Roman"/>
          <w:sz w:val="24"/>
          <w:szCs w:val="24"/>
        </w:rPr>
        <w:t xml:space="preserve"> časť obce alebo inak určené miesto);</w:t>
      </w:r>
    </w:p>
    <w:p w:rsidR="005F783D" w:rsidRDefault="005F783D" w:rsidP="00A77D62">
      <w:pPr>
        <w:pStyle w:val="Bezriadkovania"/>
        <w:numPr>
          <w:ilvl w:val="0"/>
          <w:numId w:val="5"/>
        </w:numPr>
        <w:jc w:val="both"/>
        <w:rPr>
          <w:rFonts w:ascii="Times New Roman" w:hAnsi="Times New Roman" w:cs="Times New Roman"/>
          <w:sz w:val="24"/>
          <w:szCs w:val="24"/>
        </w:rPr>
      </w:pPr>
      <w:r>
        <w:rPr>
          <w:rFonts w:ascii="Times New Roman" w:hAnsi="Times New Roman" w:cs="Times New Roman"/>
          <w:sz w:val="24"/>
          <w:szCs w:val="24"/>
        </w:rPr>
        <w:t>deň nástupu do práce.</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11/ Zamestnávateľ je v súlade s § 43 a 44 ZP povinný v pracovnej zmluve uviesť aj ďalšie pracovné podmienky:</w:t>
      </w:r>
    </w:p>
    <w:p w:rsidR="005F783D" w:rsidRDefault="005F783D" w:rsidP="00A77D62">
      <w:pPr>
        <w:pStyle w:val="Bezriadkovania"/>
        <w:numPr>
          <w:ilvl w:val="0"/>
          <w:numId w:val="6"/>
        </w:numPr>
        <w:jc w:val="both"/>
        <w:rPr>
          <w:rFonts w:ascii="Times New Roman" w:hAnsi="Times New Roman" w:cs="Times New Roman"/>
          <w:sz w:val="24"/>
          <w:szCs w:val="24"/>
        </w:rPr>
      </w:pPr>
      <w:r>
        <w:rPr>
          <w:rFonts w:ascii="Times New Roman" w:hAnsi="Times New Roman" w:cs="Times New Roman"/>
          <w:sz w:val="24"/>
          <w:szCs w:val="24"/>
        </w:rPr>
        <w:t>pracovný čas;</w:t>
      </w:r>
    </w:p>
    <w:p w:rsidR="005F783D" w:rsidRDefault="005F783D" w:rsidP="00A77D62">
      <w:pPr>
        <w:pStyle w:val="Bezriadkovania"/>
        <w:numPr>
          <w:ilvl w:val="0"/>
          <w:numId w:val="6"/>
        </w:numPr>
        <w:jc w:val="both"/>
        <w:rPr>
          <w:rFonts w:ascii="Times New Roman" w:hAnsi="Times New Roman" w:cs="Times New Roman"/>
          <w:sz w:val="24"/>
          <w:szCs w:val="24"/>
        </w:rPr>
      </w:pPr>
      <w:r>
        <w:rPr>
          <w:rFonts w:ascii="Times New Roman" w:hAnsi="Times New Roman" w:cs="Times New Roman"/>
          <w:sz w:val="24"/>
          <w:szCs w:val="24"/>
        </w:rPr>
        <w:t>výplatné termíny;</w:t>
      </w:r>
    </w:p>
    <w:p w:rsidR="005F783D" w:rsidRDefault="005F783D" w:rsidP="00A77D62">
      <w:pPr>
        <w:pStyle w:val="Bezriadkovania"/>
        <w:numPr>
          <w:ilvl w:val="0"/>
          <w:numId w:val="6"/>
        </w:numPr>
        <w:jc w:val="both"/>
        <w:rPr>
          <w:rFonts w:ascii="Times New Roman" w:hAnsi="Times New Roman" w:cs="Times New Roman"/>
          <w:sz w:val="24"/>
          <w:szCs w:val="24"/>
        </w:rPr>
      </w:pPr>
      <w:r>
        <w:rPr>
          <w:rFonts w:ascii="Times New Roman" w:hAnsi="Times New Roman" w:cs="Times New Roman"/>
          <w:sz w:val="24"/>
          <w:szCs w:val="24"/>
        </w:rPr>
        <w:t>výmeru dovolenky;</w:t>
      </w:r>
    </w:p>
    <w:p w:rsidR="005F783D" w:rsidRDefault="005F783D" w:rsidP="00A77D62">
      <w:pPr>
        <w:pStyle w:val="Bezriadkovania"/>
        <w:numPr>
          <w:ilvl w:val="0"/>
          <w:numId w:val="6"/>
        </w:numPr>
        <w:jc w:val="both"/>
        <w:rPr>
          <w:rFonts w:ascii="Times New Roman" w:hAnsi="Times New Roman" w:cs="Times New Roman"/>
          <w:sz w:val="24"/>
          <w:szCs w:val="24"/>
        </w:rPr>
      </w:pPr>
      <w:r>
        <w:rPr>
          <w:rFonts w:ascii="Times New Roman" w:hAnsi="Times New Roman" w:cs="Times New Roman"/>
          <w:sz w:val="24"/>
          <w:szCs w:val="24"/>
        </w:rPr>
        <w:t>dĺžku výpovednej doby;</w:t>
      </w:r>
    </w:p>
    <w:p w:rsidR="005F783D" w:rsidRDefault="005F783D" w:rsidP="00A77D62">
      <w:pPr>
        <w:pStyle w:val="Bezriadkovania"/>
        <w:numPr>
          <w:ilvl w:val="0"/>
          <w:numId w:val="6"/>
        </w:numPr>
        <w:jc w:val="both"/>
        <w:rPr>
          <w:rFonts w:ascii="Times New Roman" w:hAnsi="Times New Roman" w:cs="Times New Roman"/>
          <w:sz w:val="24"/>
          <w:szCs w:val="24"/>
        </w:rPr>
      </w:pPr>
      <w:r>
        <w:rPr>
          <w:rFonts w:ascii="Times New Roman" w:hAnsi="Times New Roman" w:cs="Times New Roman"/>
          <w:sz w:val="24"/>
          <w:szCs w:val="24"/>
        </w:rPr>
        <w:t>skúšobnú dobu (dohoda – najviac 3 mesiace).</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12/ Ďalej zamestnávateľ uvedie v pracovnej zmluve</w:t>
      </w:r>
    </w:p>
    <w:p w:rsidR="005F783D" w:rsidRDefault="005F783D" w:rsidP="00A77D62">
      <w:pPr>
        <w:pStyle w:val="Bezriadkovania"/>
        <w:numPr>
          <w:ilvl w:val="0"/>
          <w:numId w:val="7"/>
        </w:numPr>
        <w:jc w:val="both"/>
        <w:rPr>
          <w:rFonts w:ascii="Times New Roman" w:hAnsi="Times New Roman" w:cs="Times New Roman"/>
          <w:sz w:val="24"/>
          <w:szCs w:val="24"/>
        </w:rPr>
      </w:pPr>
      <w:r>
        <w:rPr>
          <w:rFonts w:ascii="Times New Roman" w:hAnsi="Times New Roman" w:cs="Times New Roman"/>
          <w:sz w:val="24"/>
          <w:szCs w:val="24"/>
        </w:rPr>
        <w:t>dohodu v zmysle § 57 ZP;</w:t>
      </w:r>
    </w:p>
    <w:p w:rsidR="005F783D" w:rsidRDefault="005F783D" w:rsidP="00A77D62">
      <w:pPr>
        <w:pStyle w:val="Bezriadkovania"/>
        <w:numPr>
          <w:ilvl w:val="0"/>
          <w:numId w:val="7"/>
        </w:numPr>
        <w:jc w:val="both"/>
        <w:rPr>
          <w:rFonts w:ascii="Times New Roman" w:hAnsi="Times New Roman" w:cs="Times New Roman"/>
          <w:sz w:val="24"/>
          <w:szCs w:val="24"/>
        </w:rPr>
      </w:pPr>
      <w:r>
        <w:rPr>
          <w:rFonts w:ascii="Times New Roman" w:hAnsi="Times New Roman" w:cs="Times New Roman"/>
          <w:sz w:val="24"/>
          <w:szCs w:val="24"/>
        </w:rPr>
        <w:t>dohodu v zmysle § 130 ods. 8 ZP.</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13/ Zamestnávateľ je povinný písomne oznámiť zamestnancovi výšku a zloženie funkčného platu pri uzatvorení pracovnej zmluvy, pri zmene druhu práce alebo pri úprave funkčného platu. Súčasťou pracovnej zmluvy je opis pracovných činností, ktorými sa podrobnejšie charakterizuje druh práce dohodnutý v pracovnej zmluve, t.j. súhrn pracovných činností (pracovná náplň), ktoré má zamestnanec vykonávať. Výška a zloženie funkčného platu sa oznámi zamestnancovi samostatným platovým dekrétom (Oznámenie o výške a zložení funkčného platu).</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14/ Zamestnancov, ktorí sú blízkymi osobami /manželia, druh a družka, rodičia a deti a súrodenci/ nemožno zaradiť tak, aby jeden podliehal pokladničnej kontrole alebo účtovnej kontrole druhého.</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15/ Odo dňa, keď vznikol pracovný pomer, je zamestnávateľ povinný</w:t>
      </w:r>
    </w:p>
    <w:p w:rsidR="005F783D" w:rsidRDefault="005F783D" w:rsidP="00A77D62">
      <w:pPr>
        <w:pStyle w:val="Bezriadkovania"/>
        <w:numPr>
          <w:ilvl w:val="0"/>
          <w:numId w:val="8"/>
        </w:numPr>
        <w:jc w:val="both"/>
        <w:rPr>
          <w:rFonts w:ascii="Times New Roman" w:hAnsi="Times New Roman" w:cs="Times New Roman"/>
          <w:sz w:val="24"/>
          <w:szCs w:val="24"/>
        </w:rPr>
      </w:pPr>
      <w:r>
        <w:rPr>
          <w:rFonts w:ascii="Times New Roman" w:hAnsi="Times New Roman" w:cs="Times New Roman"/>
          <w:sz w:val="24"/>
          <w:szCs w:val="24"/>
        </w:rPr>
        <w:t>pri nástupe do zamestnania oboznámiť zamestnanca s pracovným poriadkom a s právnymi predpismi, vzťahujúcimi sa na prácu ním vykonávanú, s právnymi predpismi a ostatnými predpismi na zaistene bezpečnosti a ochrany zdravia pri práci, ktoré musí zamestnanec pri svojej práci dodržiavať a s ustanoveniami upravujúcim zákaz diskriminácie;</w:t>
      </w:r>
    </w:p>
    <w:p w:rsidR="005F783D" w:rsidRDefault="005F783D" w:rsidP="00A77D62">
      <w:pPr>
        <w:pStyle w:val="Bezriadkovania"/>
        <w:numPr>
          <w:ilvl w:val="0"/>
          <w:numId w:val="8"/>
        </w:numPr>
        <w:jc w:val="both"/>
        <w:rPr>
          <w:rFonts w:ascii="Times New Roman" w:hAnsi="Times New Roman" w:cs="Times New Roman"/>
          <w:sz w:val="24"/>
          <w:szCs w:val="24"/>
        </w:rPr>
      </w:pPr>
      <w:r>
        <w:rPr>
          <w:rFonts w:ascii="Times New Roman" w:hAnsi="Times New Roman" w:cs="Times New Roman"/>
          <w:sz w:val="24"/>
          <w:szCs w:val="24"/>
        </w:rPr>
        <w:t>prideľovať zamestnancovi prácu podľa pracovnej zmluvy, platiť mu za vykonanú prácu plat, utvárať podmienky na plnenie pracovných úloh, dodržiavať ostatné pracovné podmienky ustanovené právnymi predpismi a pracovnou zmluvou.</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16/ Zamestnanec je povinný podľa pokynov zamestnávateľa vykonávať práce osobné podľa pracovnej zmluvy v určenom pracovnom čase a dodržiavať pracovnú disciplínu.</w:t>
      </w:r>
    </w:p>
    <w:p w:rsidR="005F783D" w:rsidRDefault="005F783D" w:rsidP="005F783D">
      <w:pPr>
        <w:pStyle w:val="Bezriadkovania"/>
        <w:jc w:val="both"/>
        <w:rPr>
          <w:rFonts w:ascii="Times New Roman" w:hAnsi="Times New Roman" w:cs="Times New Roman"/>
          <w:sz w:val="24"/>
          <w:szCs w:val="24"/>
        </w:rPr>
      </w:pPr>
    </w:p>
    <w:p w:rsidR="005F783D" w:rsidRDefault="005F783D"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17/ Ak zamestnan</w:t>
      </w:r>
      <w:r w:rsidR="00D079C8">
        <w:rPr>
          <w:rFonts w:ascii="Times New Roman" w:hAnsi="Times New Roman" w:cs="Times New Roman"/>
          <w:sz w:val="24"/>
          <w:szCs w:val="24"/>
        </w:rPr>
        <w:t>ec dohodol niekoľko pracovných pomerov, posudzujú sa práva a povinnosti z nich vyplývajúce samostatne, ak Zákonník práce alebo osobitný predpis neustanovuje inak.</w:t>
      </w:r>
    </w:p>
    <w:p w:rsidR="00D079C8" w:rsidRDefault="00D079C8" w:rsidP="005F783D">
      <w:pPr>
        <w:pStyle w:val="Bezriadkovania"/>
        <w:jc w:val="both"/>
        <w:rPr>
          <w:rFonts w:ascii="Times New Roman" w:hAnsi="Times New Roman" w:cs="Times New Roman"/>
          <w:sz w:val="24"/>
          <w:szCs w:val="24"/>
        </w:rPr>
      </w:pPr>
    </w:p>
    <w:p w:rsidR="00D079C8" w:rsidRDefault="00D079C8" w:rsidP="005F783D">
      <w:pPr>
        <w:pStyle w:val="Bezriadkovania"/>
        <w:jc w:val="both"/>
        <w:rPr>
          <w:rFonts w:ascii="Times New Roman" w:hAnsi="Times New Roman" w:cs="Times New Roman"/>
          <w:sz w:val="24"/>
          <w:szCs w:val="24"/>
        </w:rPr>
      </w:pPr>
      <w:r>
        <w:rPr>
          <w:rFonts w:ascii="Times New Roman" w:hAnsi="Times New Roman" w:cs="Times New Roman"/>
          <w:sz w:val="24"/>
          <w:szCs w:val="24"/>
        </w:rPr>
        <w:t>18/ Zamestnávateľ nesmie posudzovať ako nesplnenie povinností, ak zamestnanec odmietne vykonať prácu alebo splniť pokyn, ktoré</w:t>
      </w:r>
    </w:p>
    <w:p w:rsidR="00D079C8" w:rsidRDefault="00D079C8" w:rsidP="00A77D62">
      <w:pPr>
        <w:pStyle w:val="Bezriadkovania"/>
        <w:numPr>
          <w:ilvl w:val="0"/>
          <w:numId w:val="9"/>
        </w:numPr>
        <w:jc w:val="both"/>
        <w:rPr>
          <w:rFonts w:ascii="Times New Roman" w:hAnsi="Times New Roman" w:cs="Times New Roman"/>
          <w:sz w:val="24"/>
          <w:szCs w:val="24"/>
        </w:rPr>
      </w:pPr>
      <w:r>
        <w:rPr>
          <w:rFonts w:ascii="Times New Roman" w:hAnsi="Times New Roman" w:cs="Times New Roman"/>
          <w:sz w:val="24"/>
          <w:szCs w:val="24"/>
        </w:rPr>
        <w:t>sú v rozpore so všeobecne záväznými právnymi predpismi alebo s dobrými mravmi;</w:t>
      </w:r>
    </w:p>
    <w:p w:rsidR="00D079C8" w:rsidRDefault="00D079C8" w:rsidP="00A77D62">
      <w:pPr>
        <w:pStyle w:val="Bezriadkovania"/>
        <w:numPr>
          <w:ilvl w:val="0"/>
          <w:numId w:val="9"/>
        </w:numPr>
        <w:jc w:val="both"/>
        <w:rPr>
          <w:rFonts w:ascii="Times New Roman" w:hAnsi="Times New Roman" w:cs="Times New Roman"/>
          <w:sz w:val="24"/>
          <w:szCs w:val="24"/>
        </w:rPr>
      </w:pPr>
      <w:r>
        <w:rPr>
          <w:rFonts w:ascii="Times New Roman" w:hAnsi="Times New Roman" w:cs="Times New Roman"/>
          <w:sz w:val="24"/>
          <w:szCs w:val="24"/>
        </w:rPr>
        <w:t>bezprostredne a vážne ohrozujú život alebo zdravie zamestnanca alebo iných osôb.</w:t>
      </w:r>
    </w:p>
    <w:p w:rsidR="00D079C8" w:rsidRDefault="00D079C8" w:rsidP="00D079C8">
      <w:pPr>
        <w:pStyle w:val="Bezriadkovania"/>
        <w:jc w:val="both"/>
        <w:rPr>
          <w:rFonts w:ascii="Times New Roman" w:hAnsi="Times New Roman" w:cs="Times New Roman"/>
          <w:sz w:val="24"/>
          <w:szCs w:val="24"/>
        </w:rPr>
      </w:pPr>
    </w:p>
    <w:p w:rsidR="00D079C8" w:rsidRDefault="00D079C8"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19/ Zamestnávateľ je povinný prekladať ZO OZ v lehotách s ním dohodnutých správy o dojednaných nových pracovných pomeroch.</w:t>
      </w:r>
    </w:p>
    <w:p w:rsidR="00D079C8" w:rsidRDefault="00D079C8" w:rsidP="00D079C8">
      <w:pPr>
        <w:pStyle w:val="Bezriadkovania"/>
        <w:jc w:val="both"/>
        <w:rPr>
          <w:rFonts w:ascii="Times New Roman" w:hAnsi="Times New Roman" w:cs="Times New Roman"/>
          <w:sz w:val="24"/>
          <w:szCs w:val="24"/>
        </w:rPr>
      </w:pPr>
    </w:p>
    <w:p w:rsidR="00D079C8" w:rsidRDefault="00D079C8"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20/ Pri pracovných pomeroch na kratší pracovný čas a výkone práce vo vedľajšej pracovnej činnosti sa zamestnávateľ riadi Zákonníkom práce.</w:t>
      </w:r>
    </w:p>
    <w:p w:rsidR="00D079C8" w:rsidRDefault="00D079C8" w:rsidP="00D079C8">
      <w:pPr>
        <w:pStyle w:val="Bezriadkovania"/>
        <w:jc w:val="both"/>
        <w:rPr>
          <w:rFonts w:ascii="Times New Roman" w:hAnsi="Times New Roman" w:cs="Times New Roman"/>
          <w:sz w:val="24"/>
          <w:szCs w:val="24"/>
        </w:rPr>
      </w:pPr>
    </w:p>
    <w:p w:rsidR="00D079C8" w:rsidRDefault="00D079C8" w:rsidP="00D079C8">
      <w:pPr>
        <w:pStyle w:val="Bezriadkovania"/>
        <w:jc w:val="both"/>
        <w:rPr>
          <w:rFonts w:ascii="Times New Roman" w:hAnsi="Times New Roman" w:cs="Times New Roman"/>
          <w:b/>
          <w:sz w:val="24"/>
          <w:szCs w:val="24"/>
        </w:rPr>
      </w:pPr>
      <w:r>
        <w:rPr>
          <w:rFonts w:ascii="Times New Roman" w:hAnsi="Times New Roman" w:cs="Times New Roman"/>
          <w:b/>
          <w:sz w:val="24"/>
          <w:szCs w:val="24"/>
        </w:rPr>
        <w:t>Čl. 4</w:t>
      </w:r>
    </w:p>
    <w:p w:rsidR="00D079C8" w:rsidRDefault="00D079C8" w:rsidP="00D079C8">
      <w:pPr>
        <w:pStyle w:val="Bezriadkovania"/>
        <w:jc w:val="both"/>
        <w:rPr>
          <w:rFonts w:ascii="Times New Roman" w:hAnsi="Times New Roman" w:cs="Times New Roman"/>
          <w:b/>
          <w:sz w:val="24"/>
          <w:szCs w:val="24"/>
        </w:rPr>
      </w:pPr>
      <w:r>
        <w:rPr>
          <w:rFonts w:ascii="Times New Roman" w:hAnsi="Times New Roman" w:cs="Times New Roman"/>
          <w:b/>
          <w:sz w:val="24"/>
          <w:szCs w:val="24"/>
        </w:rPr>
        <w:t>Pracovný pomer na kratší pracovný čas a na určitú dobu</w:t>
      </w:r>
    </w:p>
    <w:p w:rsidR="00D079C8" w:rsidRDefault="00D079C8" w:rsidP="00D079C8">
      <w:pPr>
        <w:pStyle w:val="Bezriadkovania"/>
        <w:jc w:val="both"/>
        <w:rPr>
          <w:rFonts w:ascii="Times New Roman" w:hAnsi="Times New Roman" w:cs="Times New Roman"/>
          <w:b/>
          <w:sz w:val="24"/>
          <w:szCs w:val="24"/>
        </w:rPr>
      </w:pPr>
    </w:p>
    <w:p w:rsidR="00D079C8" w:rsidRDefault="00D079C8"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1/ Zamestnávateľ môže so zamestnancom dohodnúť v pracovnej zmluve kratší pracovný čas, ako je ustanovený týždenný pracovný čas.</w:t>
      </w:r>
    </w:p>
    <w:p w:rsidR="00D079C8" w:rsidRDefault="00D079C8" w:rsidP="00D079C8">
      <w:pPr>
        <w:pStyle w:val="Bezriadkovania"/>
        <w:jc w:val="both"/>
        <w:rPr>
          <w:rFonts w:ascii="Times New Roman" w:hAnsi="Times New Roman" w:cs="Times New Roman"/>
          <w:sz w:val="24"/>
          <w:szCs w:val="24"/>
        </w:rPr>
      </w:pPr>
    </w:p>
    <w:p w:rsidR="00D079C8" w:rsidRDefault="00D079C8"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2/ Zamestnávateľ môže so zamestnancom dohodnúť zmenu ustanoveného týždenného pracovného času na kratší týždenný pracovný čas a zmenu kratšieho denného pracovného času na ustanovený týždenný pracovný čas.</w:t>
      </w:r>
    </w:p>
    <w:p w:rsidR="00D079C8"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 </w:t>
      </w:r>
    </w:p>
    <w:p w:rsidR="00D079C8" w:rsidRDefault="00D079C8"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3/ Zamestnávateľ je povinný utvárať podmienky, aby sa žiadostiam o zmene rozsahu týždenného pracovného času mohlo vyhovieť.</w:t>
      </w:r>
    </w:p>
    <w:p w:rsidR="00D079C8" w:rsidRDefault="00D079C8" w:rsidP="00D079C8">
      <w:pPr>
        <w:pStyle w:val="Bezriadkovania"/>
        <w:jc w:val="both"/>
        <w:rPr>
          <w:rFonts w:ascii="Times New Roman" w:hAnsi="Times New Roman" w:cs="Times New Roman"/>
          <w:sz w:val="24"/>
          <w:szCs w:val="24"/>
        </w:rPr>
      </w:pPr>
    </w:p>
    <w:p w:rsidR="00D079C8" w:rsidRDefault="00D079C8"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4/ Kratší pracovný čas nemusí byť </w:t>
      </w:r>
      <w:r w:rsidR="00551284">
        <w:rPr>
          <w:rFonts w:ascii="Times New Roman" w:hAnsi="Times New Roman" w:cs="Times New Roman"/>
          <w:sz w:val="24"/>
          <w:szCs w:val="24"/>
        </w:rPr>
        <w:t>rozvrhnutý na všetky pracovné dni.</w:t>
      </w:r>
    </w:p>
    <w:p w:rsidR="00551284" w:rsidRDefault="00551284" w:rsidP="00D079C8">
      <w:pPr>
        <w:pStyle w:val="Bezriadkovania"/>
        <w:jc w:val="both"/>
        <w:rPr>
          <w:rFonts w:ascii="Times New Roman" w:hAnsi="Times New Roman" w:cs="Times New Roman"/>
          <w:sz w:val="24"/>
          <w:szCs w:val="24"/>
        </w:rPr>
      </w:pPr>
    </w:p>
    <w:p w:rsidR="00551284"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5/ Zamestnancovi v pracovnom pomere na kratší pracovný čas patrí plat zodpovedajúci dohodnutému kratšiemu pracovnému času.</w:t>
      </w:r>
    </w:p>
    <w:p w:rsidR="00551284" w:rsidRDefault="00551284" w:rsidP="00D079C8">
      <w:pPr>
        <w:pStyle w:val="Bezriadkovania"/>
        <w:jc w:val="both"/>
        <w:rPr>
          <w:rFonts w:ascii="Times New Roman" w:hAnsi="Times New Roman" w:cs="Times New Roman"/>
          <w:sz w:val="24"/>
          <w:szCs w:val="24"/>
        </w:rPr>
      </w:pPr>
    </w:p>
    <w:p w:rsidR="00551284"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6/ Zamestnanec v pracovnom pomere na kratší pracovný čas sa nesmie zvýhodniť alebo obmedziť v porovnaní so zamestnanom zamestnaným na ustanovený týždenný pracovný čas.</w:t>
      </w:r>
    </w:p>
    <w:p w:rsidR="00551284" w:rsidRDefault="00551284" w:rsidP="00D079C8">
      <w:pPr>
        <w:pStyle w:val="Bezriadkovania"/>
        <w:jc w:val="both"/>
        <w:rPr>
          <w:rFonts w:ascii="Times New Roman" w:hAnsi="Times New Roman" w:cs="Times New Roman"/>
          <w:sz w:val="24"/>
          <w:szCs w:val="24"/>
        </w:rPr>
      </w:pPr>
    </w:p>
    <w:p w:rsidR="00551284"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7/ Zamestnávateľ je povinný zamestnancov a príslušný odborový orgán informovať o možnostiach pracovných miest na kratší pracovný čas a na ustanovený týždenný pracovný čas.</w:t>
      </w:r>
    </w:p>
    <w:p w:rsidR="00551284" w:rsidRDefault="00551284" w:rsidP="00D079C8">
      <w:pPr>
        <w:pStyle w:val="Bezriadkovania"/>
        <w:jc w:val="both"/>
        <w:rPr>
          <w:rFonts w:ascii="Times New Roman" w:hAnsi="Times New Roman" w:cs="Times New Roman"/>
          <w:sz w:val="24"/>
          <w:szCs w:val="24"/>
        </w:rPr>
      </w:pPr>
    </w:p>
    <w:p w:rsidR="00551284"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8/ Pracovný pomer na určitú dobu možno dohodnúť najdlhšie na dva roky.</w:t>
      </w:r>
    </w:p>
    <w:p w:rsidR="00551284" w:rsidRDefault="00551284" w:rsidP="00D079C8">
      <w:pPr>
        <w:pStyle w:val="Bezriadkovania"/>
        <w:jc w:val="both"/>
        <w:rPr>
          <w:rFonts w:ascii="Times New Roman" w:hAnsi="Times New Roman" w:cs="Times New Roman"/>
          <w:sz w:val="24"/>
          <w:szCs w:val="24"/>
        </w:rPr>
      </w:pPr>
    </w:p>
    <w:p w:rsidR="00551284"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9/ Pracovný pomer na určitú dobu možno predĺžiť alebo opätovne dohodnúť v rámci dvoch rokov najviac dvakrát.</w:t>
      </w:r>
    </w:p>
    <w:p w:rsidR="00551284" w:rsidRDefault="00551284" w:rsidP="00D079C8">
      <w:pPr>
        <w:pStyle w:val="Bezriadkovania"/>
        <w:jc w:val="both"/>
        <w:rPr>
          <w:rFonts w:ascii="Times New Roman" w:hAnsi="Times New Roman" w:cs="Times New Roman"/>
          <w:sz w:val="24"/>
          <w:szCs w:val="24"/>
        </w:rPr>
      </w:pPr>
    </w:p>
    <w:p w:rsidR="00551284" w:rsidRDefault="00551284" w:rsidP="00D079C8">
      <w:pPr>
        <w:pStyle w:val="Bezriadkovania"/>
        <w:jc w:val="both"/>
        <w:rPr>
          <w:rFonts w:ascii="Times New Roman" w:hAnsi="Times New Roman" w:cs="Times New Roman"/>
          <w:sz w:val="24"/>
          <w:szCs w:val="24"/>
        </w:rPr>
      </w:pPr>
      <w:r>
        <w:rPr>
          <w:rFonts w:ascii="Times New Roman" w:hAnsi="Times New Roman" w:cs="Times New Roman"/>
          <w:sz w:val="24"/>
          <w:szCs w:val="24"/>
        </w:rPr>
        <w:t>10/ Ďalšie predĺženie alebo opätovné dohodnutie pracovného pomeru na určitú dobu do dvoch rokov alebo nad dva roky je možné len z dôvodu</w:t>
      </w:r>
    </w:p>
    <w:p w:rsidR="00551284" w:rsidRDefault="00B25B47" w:rsidP="00A77D62">
      <w:pPr>
        <w:pStyle w:val="Bezriadkovania"/>
        <w:numPr>
          <w:ilvl w:val="0"/>
          <w:numId w:val="10"/>
        </w:numPr>
        <w:jc w:val="both"/>
        <w:rPr>
          <w:rFonts w:ascii="Times New Roman" w:hAnsi="Times New Roman" w:cs="Times New Roman"/>
          <w:sz w:val="24"/>
          <w:szCs w:val="24"/>
        </w:rPr>
      </w:pPr>
      <w:r>
        <w:rPr>
          <w:rFonts w:ascii="Times New Roman" w:hAnsi="Times New Roman" w:cs="Times New Roman"/>
          <w:sz w:val="24"/>
          <w:szCs w:val="24"/>
        </w:rPr>
        <w:t>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w:t>
      </w:r>
    </w:p>
    <w:p w:rsidR="00B25B47" w:rsidRDefault="00B25B47" w:rsidP="00A77D62">
      <w:pPr>
        <w:pStyle w:val="Bezriadkovania"/>
        <w:numPr>
          <w:ilvl w:val="0"/>
          <w:numId w:val="10"/>
        </w:numPr>
        <w:jc w:val="both"/>
        <w:rPr>
          <w:rFonts w:ascii="Times New Roman" w:hAnsi="Times New Roman" w:cs="Times New Roman"/>
          <w:sz w:val="24"/>
          <w:szCs w:val="24"/>
        </w:rPr>
      </w:pPr>
      <w:r>
        <w:rPr>
          <w:rFonts w:ascii="Times New Roman" w:hAnsi="Times New Roman" w:cs="Times New Roman"/>
          <w:sz w:val="24"/>
          <w:szCs w:val="24"/>
        </w:rPr>
        <w:t>vykonávania prác, pri ktorých je potrebné podstatne zvýšiť počet zamestnancov na prechodný čas nepresahujúci osem mesiacov v kalendárnom roku;</w:t>
      </w:r>
    </w:p>
    <w:p w:rsidR="00B25B47" w:rsidRDefault="00B25B47" w:rsidP="00A77D62">
      <w:pPr>
        <w:pStyle w:val="Bezriadkovania"/>
        <w:numPr>
          <w:ilvl w:val="0"/>
          <w:numId w:val="10"/>
        </w:numPr>
        <w:jc w:val="both"/>
        <w:rPr>
          <w:rFonts w:ascii="Times New Roman" w:hAnsi="Times New Roman" w:cs="Times New Roman"/>
          <w:sz w:val="24"/>
          <w:szCs w:val="24"/>
        </w:rPr>
      </w:pPr>
      <w:r>
        <w:rPr>
          <w:rFonts w:ascii="Times New Roman" w:hAnsi="Times New Roman" w:cs="Times New Roman"/>
          <w:sz w:val="24"/>
          <w:szCs w:val="24"/>
        </w:rPr>
        <w:t>vykonávania prác, ktoré sú závislé od striedania ročných období, každý rok sa opakujú a nepresahujú osem mesiacov v kalendárnom roku (sezónna práca);</w:t>
      </w:r>
    </w:p>
    <w:p w:rsidR="00B25B47" w:rsidRDefault="00B25B47" w:rsidP="00A77D62">
      <w:pPr>
        <w:pStyle w:val="Bezriadkovania"/>
        <w:numPr>
          <w:ilvl w:val="0"/>
          <w:numId w:val="10"/>
        </w:numPr>
        <w:jc w:val="both"/>
        <w:rPr>
          <w:rFonts w:ascii="Times New Roman" w:hAnsi="Times New Roman" w:cs="Times New Roman"/>
          <w:sz w:val="24"/>
          <w:szCs w:val="24"/>
        </w:rPr>
      </w:pPr>
      <w:r>
        <w:rPr>
          <w:rFonts w:ascii="Times New Roman" w:hAnsi="Times New Roman" w:cs="Times New Roman"/>
          <w:sz w:val="24"/>
          <w:szCs w:val="24"/>
        </w:rPr>
        <w:t>vykonávania prác dohodnutých v kolektívnej zmluve.</w:t>
      </w:r>
    </w:p>
    <w:p w:rsidR="00B25B47" w:rsidRDefault="00B25B47" w:rsidP="00B25B47">
      <w:pPr>
        <w:pStyle w:val="Bezriadkovania"/>
        <w:jc w:val="both"/>
        <w:rPr>
          <w:rFonts w:ascii="Times New Roman" w:hAnsi="Times New Roman" w:cs="Times New Roman"/>
          <w:sz w:val="24"/>
          <w:szCs w:val="24"/>
        </w:rPr>
      </w:pPr>
    </w:p>
    <w:p w:rsidR="00B25B47" w:rsidRDefault="00B25B47" w:rsidP="00B25B47">
      <w:pPr>
        <w:pStyle w:val="Bezriadkovania"/>
        <w:jc w:val="both"/>
        <w:rPr>
          <w:rFonts w:ascii="Times New Roman" w:hAnsi="Times New Roman" w:cs="Times New Roman"/>
          <w:sz w:val="24"/>
          <w:szCs w:val="24"/>
        </w:rPr>
      </w:pPr>
      <w:r>
        <w:rPr>
          <w:rFonts w:ascii="Times New Roman" w:hAnsi="Times New Roman" w:cs="Times New Roman"/>
          <w:sz w:val="24"/>
          <w:szCs w:val="24"/>
        </w:rPr>
        <w:t>11/ Pracovný pomer na určitú dobu v zmysle § 48 Zákonníka práce s pedagogickým zamestnancom možno dohodnúť najkratšie do 31. augusta; to sa nevzťahuje na pracovný pomer dohodnutý na určitú dobu z dôvodu zastupovania zamestnanca podľa § 48 ods. 4 písm. a) Zákonníka práce.</w:t>
      </w:r>
    </w:p>
    <w:p w:rsidR="00B25B47" w:rsidRDefault="00B25B47" w:rsidP="00B25B47">
      <w:pPr>
        <w:pStyle w:val="Bezriadkovania"/>
        <w:jc w:val="both"/>
        <w:rPr>
          <w:rFonts w:ascii="Times New Roman" w:hAnsi="Times New Roman" w:cs="Times New Roman"/>
          <w:sz w:val="24"/>
          <w:szCs w:val="24"/>
        </w:rPr>
      </w:pPr>
    </w:p>
    <w:p w:rsidR="00B25B47" w:rsidRDefault="00B25B47" w:rsidP="00B25B47">
      <w:pPr>
        <w:pStyle w:val="Bezriadkovania"/>
        <w:jc w:val="both"/>
        <w:rPr>
          <w:rFonts w:ascii="Times New Roman" w:hAnsi="Times New Roman" w:cs="Times New Roman"/>
          <w:sz w:val="24"/>
          <w:szCs w:val="24"/>
        </w:rPr>
      </w:pPr>
      <w:r>
        <w:rPr>
          <w:rFonts w:ascii="Times New Roman" w:hAnsi="Times New Roman" w:cs="Times New Roman"/>
          <w:sz w:val="24"/>
          <w:szCs w:val="24"/>
        </w:rPr>
        <w:t>12/ Za pedagogického zamestnanca sa na účely ods. 11 považuje učiteľ a pedagogický asistent.</w:t>
      </w:r>
    </w:p>
    <w:p w:rsidR="00B25B47" w:rsidRDefault="00B25B47" w:rsidP="00B25B47">
      <w:pPr>
        <w:pStyle w:val="Bezriadkovania"/>
        <w:jc w:val="both"/>
        <w:rPr>
          <w:rFonts w:ascii="Times New Roman" w:hAnsi="Times New Roman" w:cs="Times New Roman"/>
          <w:sz w:val="24"/>
          <w:szCs w:val="24"/>
        </w:rPr>
      </w:pPr>
    </w:p>
    <w:p w:rsidR="00B25B47" w:rsidRDefault="00304310" w:rsidP="00B25B47">
      <w:pPr>
        <w:pStyle w:val="Bezriadkovania"/>
        <w:jc w:val="both"/>
        <w:rPr>
          <w:rFonts w:ascii="Times New Roman" w:hAnsi="Times New Roman" w:cs="Times New Roman"/>
          <w:b/>
          <w:sz w:val="24"/>
          <w:szCs w:val="24"/>
        </w:rPr>
      </w:pPr>
      <w:r>
        <w:rPr>
          <w:rFonts w:ascii="Times New Roman" w:hAnsi="Times New Roman" w:cs="Times New Roman"/>
          <w:b/>
          <w:sz w:val="24"/>
          <w:szCs w:val="24"/>
        </w:rPr>
        <w:t>Čl. 5</w:t>
      </w:r>
    </w:p>
    <w:p w:rsidR="00304310" w:rsidRDefault="00304310" w:rsidP="00B25B47">
      <w:pPr>
        <w:pStyle w:val="Bezriadkovania"/>
        <w:jc w:val="both"/>
        <w:rPr>
          <w:rFonts w:ascii="Times New Roman" w:hAnsi="Times New Roman" w:cs="Times New Roman"/>
          <w:b/>
          <w:sz w:val="24"/>
          <w:szCs w:val="24"/>
        </w:rPr>
      </w:pPr>
      <w:r>
        <w:rPr>
          <w:rFonts w:ascii="Times New Roman" w:hAnsi="Times New Roman" w:cs="Times New Roman"/>
          <w:b/>
          <w:sz w:val="24"/>
          <w:szCs w:val="24"/>
        </w:rPr>
        <w:t>Vymenovanie a odvolanie</w:t>
      </w:r>
    </w:p>
    <w:p w:rsidR="00304310" w:rsidRDefault="00304310" w:rsidP="00B25B47">
      <w:pPr>
        <w:pStyle w:val="Bezriadkovania"/>
        <w:jc w:val="both"/>
        <w:rPr>
          <w:rFonts w:ascii="Times New Roman" w:hAnsi="Times New Roman" w:cs="Times New Roman"/>
          <w:b/>
          <w:sz w:val="24"/>
          <w:szCs w:val="24"/>
        </w:rPr>
      </w:pPr>
    </w:p>
    <w:p w:rsidR="00304310" w:rsidRDefault="00304310" w:rsidP="00B25B47">
      <w:pPr>
        <w:pStyle w:val="Bezriadkovania"/>
        <w:jc w:val="both"/>
        <w:rPr>
          <w:rFonts w:ascii="Times New Roman" w:hAnsi="Times New Roman" w:cs="Times New Roman"/>
          <w:sz w:val="24"/>
          <w:szCs w:val="24"/>
        </w:rPr>
      </w:pPr>
      <w:r>
        <w:rPr>
          <w:rFonts w:ascii="Times New Roman" w:hAnsi="Times New Roman" w:cs="Times New Roman"/>
          <w:sz w:val="24"/>
          <w:szCs w:val="24"/>
        </w:rPr>
        <w:t>1/ Školu riadi riaditeľ školy. Riaditeľa školy vymenúva a odvoláva zriaďovateľ podľa § 3 zákona č. 596/2003 Z. z. o štátnej správe v školstve a školskej samospráve a o zmene a doplnení niektorých zákonov.</w:t>
      </w:r>
    </w:p>
    <w:p w:rsidR="00304310" w:rsidRDefault="00304310" w:rsidP="00B25B47">
      <w:pPr>
        <w:pStyle w:val="Bezriadkovania"/>
        <w:jc w:val="both"/>
        <w:rPr>
          <w:rFonts w:ascii="Times New Roman" w:hAnsi="Times New Roman" w:cs="Times New Roman"/>
          <w:sz w:val="24"/>
          <w:szCs w:val="24"/>
        </w:rPr>
      </w:pPr>
    </w:p>
    <w:p w:rsidR="00304310" w:rsidRDefault="00304310" w:rsidP="00B25B47">
      <w:pPr>
        <w:pStyle w:val="Bezriadkovania"/>
        <w:jc w:val="both"/>
        <w:rPr>
          <w:rFonts w:ascii="Times New Roman" w:hAnsi="Times New Roman" w:cs="Times New Roman"/>
          <w:sz w:val="24"/>
          <w:szCs w:val="24"/>
        </w:rPr>
      </w:pPr>
      <w:r>
        <w:rPr>
          <w:rFonts w:ascii="Times New Roman" w:hAnsi="Times New Roman" w:cs="Times New Roman"/>
          <w:sz w:val="24"/>
          <w:szCs w:val="24"/>
        </w:rPr>
        <w:t xml:space="preserve">2/ </w:t>
      </w:r>
      <w:r w:rsidR="00CB29A6">
        <w:rPr>
          <w:rFonts w:ascii="Times New Roman" w:hAnsi="Times New Roman" w:cs="Times New Roman"/>
          <w:sz w:val="24"/>
          <w:szCs w:val="24"/>
        </w:rPr>
        <w:t xml:space="preserve">Zriaďovateľ vymenúva riaditeľa na päťročné funkčné obdobie na návrh rady školy. Rada školy predkladá návrh na kandidáta na riaditeľa na základe výsledkov výberového konania podľa § 4 okrem kandidáta, ktorý bol odvolaný podľa odseku 7 písm. a) až c) a e) alebo odseku 8 písm. c). </w:t>
      </w:r>
      <w:r w:rsidR="00CB29A6">
        <w:rPr>
          <w:rFonts w:ascii="Times New Roman" w:hAnsi="Times New Roman" w:cs="Times New Roman"/>
          <w:b/>
          <w:sz w:val="24"/>
          <w:szCs w:val="24"/>
        </w:rPr>
        <w:t xml:space="preserve">Zriaďovateľ do 30 dní odo dňa predloženia návrhu rady školy vymenuje riaditeľa alebo písomne odôvodní svoj nesúhlas s navrhnutým kandidátom rade školy. </w:t>
      </w:r>
      <w:r w:rsidR="00CB29A6">
        <w:rPr>
          <w:rFonts w:ascii="Times New Roman" w:hAnsi="Times New Roman" w:cs="Times New Roman"/>
          <w:sz w:val="24"/>
          <w:szCs w:val="24"/>
        </w:rPr>
        <w:t>Zriaďovateľ vyhlási druhé výberové konanie podľa § 4 do 15 dní odo dňa doručenia nesúhlasu rade školy. Zriaďovateľ do 30 dní odo dňa predloženia návrhu rady školy na základe druhého výberového konania vymenuje riaditeľa alebo predloží návrh na vyslovenie nesúhlasu s navrhnutým kandidátom na najbližšie zasadnutie príslušného zastupiteľstva. Na schválenie návrhu na vyslovenie nesúhlasu s navrhnutým kandidátom sa vyžaduje súhlas trojpätinovej väčšiny všetkých poslancov príslušného zastupiteľstva. Ak príslušné zastupiteľstvo neschválilo návrh na vyslovenie nesúhlasu s navrhnutým kandidátom, zriaďovateľ do 15 dní odo dňa prijatia uznesenia príslušného zastupiteľstva vymenuje riaditeľa na základe návrhu rady školy. Ak prí</w:t>
      </w:r>
      <w:r w:rsidR="00A00246">
        <w:rPr>
          <w:rFonts w:ascii="Times New Roman" w:hAnsi="Times New Roman" w:cs="Times New Roman"/>
          <w:sz w:val="24"/>
          <w:szCs w:val="24"/>
        </w:rPr>
        <w:t xml:space="preserve">slušné zastupiteľstvo schválilo návrh na vyslovenie </w:t>
      </w:r>
      <w:r w:rsidR="00A00246">
        <w:rPr>
          <w:rFonts w:ascii="Times New Roman" w:hAnsi="Times New Roman" w:cs="Times New Roman"/>
          <w:sz w:val="24"/>
          <w:szCs w:val="24"/>
        </w:rPr>
        <w:lastRenderedPageBreak/>
        <w:t>nesúhlasu s navrhnutým kandidátom, zriaďovateľ do 15 dní odo dňa prijatia uznesenia príslušného zastupiteľstva vyhlási výberové konanie na obsadenie miesta riaditeľa postupom podľa osobitného predpisu 3a) - § 5 zákona č. 552/2003 Z. z. o výkone práce vo verejnom záujme v znení neskorších predpisov.</w:t>
      </w:r>
    </w:p>
    <w:p w:rsidR="00A00246" w:rsidRDefault="00A00246" w:rsidP="00B25B47">
      <w:pPr>
        <w:pStyle w:val="Bezriadkovania"/>
        <w:jc w:val="both"/>
        <w:rPr>
          <w:rFonts w:ascii="Times New Roman" w:hAnsi="Times New Roman" w:cs="Times New Roman"/>
          <w:sz w:val="24"/>
          <w:szCs w:val="24"/>
        </w:rPr>
      </w:pPr>
    </w:p>
    <w:p w:rsidR="00A00246" w:rsidRDefault="00A00246" w:rsidP="00B25B47">
      <w:pPr>
        <w:pStyle w:val="Bezriadkovania"/>
        <w:jc w:val="both"/>
        <w:rPr>
          <w:rFonts w:ascii="Times New Roman" w:hAnsi="Times New Roman" w:cs="Times New Roman"/>
          <w:sz w:val="24"/>
          <w:szCs w:val="24"/>
        </w:rPr>
      </w:pPr>
      <w:r>
        <w:rPr>
          <w:rFonts w:ascii="Times New Roman" w:hAnsi="Times New Roman" w:cs="Times New Roman"/>
          <w:sz w:val="24"/>
          <w:szCs w:val="24"/>
        </w:rPr>
        <w:t>3/ Riaditeľ školy musí byť bezúhonný a musí spĺňať podmienky uvedené v § 34 zákona 317/2009 Z. z. nasledovne:</w:t>
      </w:r>
    </w:p>
    <w:p w:rsidR="00A00246" w:rsidRDefault="00A00246" w:rsidP="00A77D62">
      <w:pPr>
        <w:pStyle w:val="Bezriadkovania"/>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kvalifikačné predpoklady na výkon pedagogickej činnosti alebo na výkon odbornej činnosti v príslušnej kategórii alebo </w:t>
      </w:r>
      <w:proofErr w:type="spellStart"/>
      <w:r>
        <w:rPr>
          <w:rFonts w:ascii="Times New Roman" w:hAnsi="Times New Roman" w:cs="Times New Roman"/>
          <w:sz w:val="24"/>
          <w:szCs w:val="24"/>
        </w:rPr>
        <w:t>podkategórii</w:t>
      </w:r>
      <w:proofErr w:type="spellEnd"/>
      <w:r>
        <w:rPr>
          <w:rFonts w:ascii="Times New Roman" w:hAnsi="Times New Roman" w:cs="Times New Roman"/>
          <w:sz w:val="24"/>
          <w:szCs w:val="24"/>
        </w:rPr>
        <w:t>;</w:t>
      </w:r>
    </w:p>
    <w:p w:rsidR="00A00246" w:rsidRDefault="00A00246" w:rsidP="00A77D62">
      <w:pPr>
        <w:pStyle w:val="Bezriadkovania"/>
        <w:numPr>
          <w:ilvl w:val="0"/>
          <w:numId w:val="11"/>
        </w:numPr>
        <w:jc w:val="both"/>
        <w:rPr>
          <w:rFonts w:ascii="Times New Roman" w:hAnsi="Times New Roman" w:cs="Times New Roman"/>
          <w:sz w:val="24"/>
          <w:szCs w:val="24"/>
        </w:rPr>
      </w:pPr>
      <w:r>
        <w:rPr>
          <w:rFonts w:ascii="Times New Roman" w:hAnsi="Times New Roman" w:cs="Times New Roman"/>
          <w:sz w:val="24"/>
          <w:szCs w:val="24"/>
        </w:rPr>
        <w:t>vykonal prvú atestáciu;</w:t>
      </w:r>
    </w:p>
    <w:p w:rsidR="00A00246" w:rsidRDefault="00A00246" w:rsidP="00A77D62">
      <w:pPr>
        <w:pStyle w:val="Bezriadkovania"/>
        <w:numPr>
          <w:ilvl w:val="0"/>
          <w:numId w:val="11"/>
        </w:numPr>
        <w:jc w:val="both"/>
        <w:rPr>
          <w:rFonts w:ascii="Times New Roman" w:hAnsi="Times New Roman" w:cs="Times New Roman"/>
          <w:sz w:val="24"/>
          <w:szCs w:val="24"/>
        </w:rPr>
      </w:pPr>
      <w:r>
        <w:rPr>
          <w:rFonts w:ascii="Times New Roman" w:hAnsi="Times New Roman" w:cs="Times New Roman"/>
          <w:sz w:val="24"/>
          <w:szCs w:val="24"/>
        </w:rPr>
        <w:t>podmienku dĺžky výkonu pedagogickej činnosti alebo výkonu odbornej činnosti;</w:t>
      </w:r>
    </w:p>
    <w:p w:rsidR="00A00246" w:rsidRDefault="00A00246" w:rsidP="00A77D62">
      <w:pPr>
        <w:pStyle w:val="Bezriadkovania"/>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najneskôr do troch rokov od ustanovenia do </w:t>
      </w:r>
      <w:proofErr w:type="spellStart"/>
      <w:r>
        <w:rPr>
          <w:rFonts w:ascii="Times New Roman" w:hAnsi="Times New Roman" w:cs="Times New Roman"/>
          <w:sz w:val="24"/>
          <w:szCs w:val="24"/>
        </w:rPr>
        <w:t>kariérovej</w:t>
      </w:r>
      <w:proofErr w:type="spellEnd"/>
      <w:r>
        <w:rPr>
          <w:rFonts w:ascii="Times New Roman" w:hAnsi="Times New Roman" w:cs="Times New Roman"/>
          <w:sz w:val="24"/>
          <w:szCs w:val="24"/>
        </w:rPr>
        <w:t xml:space="preserve"> pozície vedúceho pedagogického zamestnanca alebo vedúceho odborného zamestnanca ukončí funkčné vzdelávanie.</w:t>
      </w:r>
    </w:p>
    <w:p w:rsidR="00A00246" w:rsidRDefault="00A00246" w:rsidP="00A00246">
      <w:pPr>
        <w:pStyle w:val="Bezriadkovania"/>
        <w:jc w:val="both"/>
        <w:rPr>
          <w:rFonts w:ascii="Times New Roman" w:hAnsi="Times New Roman" w:cs="Times New Roman"/>
          <w:sz w:val="24"/>
          <w:szCs w:val="24"/>
        </w:rPr>
      </w:pPr>
    </w:p>
    <w:p w:rsidR="00A00246" w:rsidRDefault="00A00246" w:rsidP="00A00246">
      <w:pPr>
        <w:pStyle w:val="Bezriadkovania"/>
        <w:jc w:val="both"/>
        <w:rPr>
          <w:rFonts w:ascii="Times New Roman" w:hAnsi="Times New Roman" w:cs="Times New Roman"/>
          <w:sz w:val="24"/>
          <w:szCs w:val="24"/>
        </w:rPr>
      </w:pPr>
      <w:r>
        <w:rPr>
          <w:rFonts w:ascii="Times New Roman" w:hAnsi="Times New Roman" w:cs="Times New Roman"/>
          <w:sz w:val="24"/>
          <w:szCs w:val="24"/>
        </w:rPr>
        <w:t>4/ Vymenovaním sa pracovný pomer nezakladá. Zriaďovateľ súčasne s vymenovaním riaditeľa s ním dohodne podmienky v pracovnej zmluve a určí mu platové náležitosti. Riaditeľ školy je zamestnancom školy.</w:t>
      </w:r>
    </w:p>
    <w:p w:rsidR="00A00246" w:rsidRDefault="00A00246" w:rsidP="00A00246">
      <w:pPr>
        <w:pStyle w:val="Bezriadkovania"/>
        <w:jc w:val="both"/>
        <w:rPr>
          <w:rFonts w:ascii="Times New Roman" w:hAnsi="Times New Roman" w:cs="Times New Roman"/>
          <w:sz w:val="24"/>
          <w:szCs w:val="24"/>
        </w:rPr>
      </w:pPr>
    </w:p>
    <w:p w:rsidR="00A00246" w:rsidRDefault="00A00246" w:rsidP="00A00246">
      <w:pPr>
        <w:pStyle w:val="Bezriadkovania"/>
        <w:jc w:val="both"/>
        <w:rPr>
          <w:rFonts w:ascii="Times New Roman" w:hAnsi="Times New Roman" w:cs="Times New Roman"/>
          <w:sz w:val="24"/>
          <w:szCs w:val="24"/>
        </w:rPr>
      </w:pPr>
      <w:r>
        <w:rPr>
          <w:rFonts w:ascii="Times New Roman" w:hAnsi="Times New Roman" w:cs="Times New Roman"/>
          <w:sz w:val="24"/>
          <w:szCs w:val="24"/>
        </w:rPr>
        <w:t>5/ Zriaďovateľ odvolá riaditeľa:</w:t>
      </w:r>
    </w:p>
    <w:p w:rsidR="00A00246" w:rsidRDefault="00A00246" w:rsidP="00A77D62">
      <w:pPr>
        <w:pStyle w:val="Bezriadkovania"/>
        <w:numPr>
          <w:ilvl w:val="0"/>
          <w:numId w:val="12"/>
        </w:numPr>
        <w:jc w:val="both"/>
        <w:rPr>
          <w:rFonts w:ascii="Times New Roman" w:hAnsi="Times New Roman" w:cs="Times New Roman"/>
          <w:sz w:val="24"/>
          <w:szCs w:val="24"/>
        </w:rPr>
      </w:pPr>
      <w:r>
        <w:rPr>
          <w:rFonts w:ascii="Times New Roman" w:hAnsi="Times New Roman" w:cs="Times New Roman"/>
          <w:sz w:val="24"/>
          <w:szCs w:val="24"/>
        </w:rPr>
        <w:t>ak bol právoplatne odsúdený za úmyselný trestný čin;</w:t>
      </w:r>
    </w:p>
    <w:p w:rsidR="00A00246" w:rsidRDefault="00A00246" w:rsidP="00A77D62">
      <w:pPr>
        <w:pStyle w:val="Bezriadkovania"/>
        <w:numPr>
          <w:ilvl w:val="0"/>
          <w:numId w:val="12"/>
        </w:numPr>
        <w:jc w:val="both"/>
        <w:rPr>
          <w:rFonts w:ascii="Times New Roman" w:hAnsi="Times New Roman" w:cs="Times New Roman"/>
          <w:sz w:val="24"/>
          <w:szCs w:val="24"/>
        </w:rPr>
      </w:pPr>
      <w:r>
        <w:rPr>
          <w:rFonts w:ascii="Times New Roman" w:hAnsi="Times New Roman" w:cs="Times New Roman"/>
          <w:sz w:val="24"/>
          <w:szCs w:val="24"/>
        </w:rPr>
        <w:t>za porušenie povinností a obmedzení vyplývajúcich z osobitného predpisu, ktorým je § 9 a 10 zákona č. 552/2003 Z. z.;</w:t>
      </w:r>
    </w:p>
    <w:p w:rsidR="00A00246" w:rsidRDefault="00A00246" w:rsidP="00A77D62">
      <w:pPr>
        <w:pStyle w:val="Bezriadkovania"/>
        <w:numPr>
          <w:ilvl w:val="0"/>
          <w:numId w:val="12"/>
        </w:numPr>
        <w:jc w:val="both"/>
        <w:rPr>
          <w:rFonts w:ascii="Times New Roman" w:hAnsi="Times New Roman" w:cs="Times New Roman"/>
          <w:sz w:val="24"/>
          <w:szCs w:val="24"/>
        </w:rPr>
      </w:pPr>
      <w:r>
        <w:rPr>
          <w:rFonts w:ascii="Times New Roman" w:hAnsi="Times New Roman" w:cs="Times New Roman"/>
          <w:sz w:val="24"/>
          <w:szCs w:val="24"/>
        </w:rPr>
        <w:t>za závažné porušenie všeobecne záväzných právnych predpisov, napríklad zákona o rozpočtových pravidlách, zákon o bezpečnosti a ochrane zdravia pri práci v znení neskorších predpisov, zákon majetku obcí v znení neskorších predpisov</w:t>
      </w:r>
      <w:r w:rsidR="00545FB2">
        <w:rPr>
          <w:rFonts w:ascii="Times New Roman" w:hAnsi="Times New Roman" w:cs="Times New Roman"/>
          <w:sz w:val="24"/>
          <w:szCs w:val="24"/>
        </w:rPr>
        <w:t>;</w:t>
      </w:r>
    </w:p>
    <w:p w:rsidR="00545FB2" w:rsidRDefault="00545FB2" w:rsidP="00A77D62">
      <w:pPr>
        <w:pStyle w:val="Bezriadkovania"/>
        <w:numPr>
          <w:ilvl w:val="0"/>
          <w:numId w:val="12"/>
        </w:numPr>
        <w:jc w:val="both"/>
        <w:rPr>
          <w:rFonts w:ascii="Times New Roman" w:hAnsi="Times New Roman" w:cs="Times New Roman"/>
          <w:sz w:val="24"/>
          <w:szCs w:val="24"/>
        </w:rPr>
      </w:pPr>
      <w:r>
        <w:rPr>
          <w:rFonts w:ascii="Times New Roman" w:hAnsi="Times New Roman" w:cs="Times New Roman"/>
          <w:sz w:val="24"/>
          <w:szCs w:val="24"/>
        </w:rPr>
        <w:t>ak nespĺňa kvalifikačné predpoklady;</w:t>
      </w:r>
    </w:p>
    <w:p w:rsidR="00545FB2" w:rsidRDefault="00545FB2" w:rsidP="00A77D62">
      <w:pPr>
        <w:pStyle w:val="Bezriadkovania"/>
        <w:numPr>
          <w:ilvl w:val="0"/>
          <w:numId w:val="12"/>
        </w:numPr>
        <w:jc w:val="both"/>
        <w:rPr>
          <w:rFonts w:ascii="Times New Roman" w:hAnsi="Times New Roman" w:cs="Times New Roman"/>
          <w:sz w:val="24"/>
          <w:szCs w:val="24"/>
        </w:rPr>
      </w:pPr>
      <w:r>
        <w:rPr>
          <w:rFonts w:ascii="Times New Roman" w:hAnsi="Times New Roman" w:cs="Times New Roman"/>
          <w:sz w:val="24"/>
          <w:szCs w:val="24"/>
        </w:rPr>
        <w:t>na základe návrhu hlavného školského inšpektora.</w:t>
      </w:r>
    </w:p>
    <w:p w:rsidR="00545FB2" w:rsidRDefault="00545FB2" w:rsidP="00545FB2">
      <w:pPr>
        <w:pStyle w:val="Bezriadkovania"/>
        <w:jc w:val="both"/>
        <w:rPr>
          <w:rFonts w:ascii="Times New Roman" w:hAnsi="Times New Roman" w:cs="Times New Roman"/>
          <w:sz w:val="24"/>
          <w:szCs w:val="24"/>
        </w:rPr>
      </w:pPr>
    </w:p>
    <w:p w:rsidR="00545FB2" w:rsidRDefault="00545FB2"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6/ Zriaďovateľ môže odvolať riaditeľa aj</w:t>
      </w:r>
    </w:p>
    <w:p w:rsidR="00545FB2" w:rsidRDefault="00545FB2" w:rsidP="00A77D62">
      <w:pPr>
        <w:pStyle w:val="Bezriadkovania"/>
        <w:numPr>
          <w:ilvl w:val="0"/>
          <w:numId w:val="13"/>
        </w:numPr>
        <w:jc w:val="both"/>
        <w:rPr>
          <w:rFonts w:ascii="Times New Roman" w:hAnsi="Times New Roman" w:cs="Times New Roman"/>
          <w:sz w:val="24"/>
          <w:szCs w:val="24"/>
        </w:rPr>
      </w:pPr>
      <w:r>
        <w:rPr>
          <w:rFonts w:ascii="Times New Roman" w:hAnsi="Times New Roman" w:cs="Times New Roman"/>
          <w:sz w:val="24"/>
          <w:szCs w:val="24"/>
        </w:rPr>
        <w:t>na návrh rady školy;</w:t>
      </w:r>
    </w:p>
    <w:p w:rsidR="00545FB2" w:rsidRDefault="00545FB2" w:rsidP="00A77D62">
      <w:pPr>
        <w:pStyle w:val="Bezriadkovania"/>
        <w:numPr>
          <w:ilvl w:val="0"/>
          <w:numId w:val="13"/>
        </w:numPr>
        <w:jc w:val="both"/>
        <w:rPr>
          <w:rFonts w:ascii="Times New Roman" w:hAnsi="Times New Roman" w:cs="Times New Roman"/>
          <w:sz w:val="24"/>
          <w:szCs w:val="24"/>
        </w:rPr>
      </w:pPr>
      <w:r>
        <w:rPr>
          <w:rFonts w:ascii="Times New Roman" w:hAnsi="Times New Roman" w:cs="Times New Roman"/>
          <w:sz w:val="24"/>
          <w:szCs w:val="24"/>
        </w:rPr>
        <w:t>ak neabsolvuje v určenom termíne prípravu vedúcich pedagogických zamestnancov;</w:t>
      </w:r>
    </w:p>
    <w:p w:rsidR="00545FB2" w:rsidRDefault="00545FB2" w:rsidP="00A77D62">
      <w:pPr>
        <w:pStyle w:val="Bezriadkovania"/>
        <w:numPr>
          <w:ilvl w:val="0"/>
          <w:numId w:val="13"/>
        </w:numPr>
        <w:jc w:val="both"/>
        <w:rPr>
          <w:rFonts w:ascii="Times New Roman" w:hAnsi="Times New Roman" w:cs="Times New Roman"/>
          <w:sz w:val="24"/>
          <w:szCs w:val="24"/>
        </w:rPr>
      </w:pPr>
      <w:r>
        <w:rPr>
          <w:rFonts w:ascii="Times New Roman" w:hAnsi="Times New Roman" w:cs="Times New Roman"/>
          <w:sz w:val="24"/>
          <w:szCs w:val="24"/>
        </w:rPr>
        <w:t>na návrh ministra školstva Slovenskej republiky (ďalej len ,,minister“), ak budú zistené závažné nedostatky.</w:t>
      </w:r>
    </w:p>
    <w:p w:rsidR="00545FB2" w:rsidRDefault="00545FB2" w:rsidP="00545FB2">
      <w:pPr>
        <w:pStyle w:val="Bezriadkovania"/>
        <w:jc w:val="both"/>
        <w:rPr>
          <w:rFonts w:ascii="Times New Roman" w:hAnsi="Times New Roman" w:cs="Times New Roman"/>
          <w:sz w:val="24"/>
          <w:szCs w:val="24"/>
        </w:rPr>
      </w:pPr>
    </w:p>
    <w:p w:rsidR="00545FB2" w:rsidRDefault="00545FB2"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7/ Ak zriaďovateľ odvolá riaditeľa, poverí pedagogického zamestnanca školy alebo školského zariadenia vedením školy alebo školského zariadenia do vymenovania nového riaditeľa.</w:t>
      </w:r>
    </w:p>
    <w:p w:rsidR="00545FB2" w:rsidRDefault="00545FB2" w:rsidP="00545FB2">
      <w:pPr>
        <w:pStyle w:val="Bezriadkovania"/>
        <w:jc w:val="both"/>
        <w:rPr>
          <w:rFonts w:ascii="Times New Roman" w:hAnsi="Times New Roman" w:cs="Times New Roman"/>
          <w:sz w:val="24"/>
          <w:szCs w:val="24"/>
        </w:rPr>
      </w:pPr>
    </w:p>
    <w:p w:rsidR="00545FB2" w:rsidRDefault="00545FB2"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8/ Odvolaním z funkcie sa pracovný pomer nekončí. Zamestnávateľ so zamestnancom dohodne jeho ďalšie pracovné zaradenie u zamestnávateľa na inú prácu zodpovedajúcu jeho kvalifikácii, prípadne na inú pre neho vhodnú prácu. Ak zamestnávateľ nemá pre zamestnanca takú prácu alebo zamestnanec ju odmietne, je daný výpovedný dôvod podľa § 63 ods. 1 písm. b) Zákonníka práce, odstupné poskytované zamestnancom pri organizačných zmenách patrí len v prípade rozviazania pracovného pomeru po odvolaní z funkcie v súvislosti s jej zrušením v dôsledku organizačnej zmeny. Pre skončenie tohto pracovného pomeru platia inak ustanovenia o skončení pracovného pomeru dojednaného pracovnou zmluvou.</w:t>
      </w:r>
    </w:p>
    <w:p w:rsidR="00545FB2" w:rsidRDefault="00545FB2" w:rsidP="00545FB2">
      <w:pPr>
        <w:pStyle w:val="Bezriadkovania"/>
        <w:jc w:val="both"/>
        <w:rPr>
          <w:rFonts w:ascii="Times New Roman" w:hAnsi="Times New Roman" w:cs="Times New Roman"/>
          <w:sz w:val="24"/>
          <w:szCs w:val="24"/>
        </w:rPr>
      </w:pPr>
    </w:p>
    <w:p w:rsidR="00545FB2" w:rsidRDefault="00545FB2" w:rsidP="00545FB2">
      <w:pPr>
        <w:pStyle w:val="Bezriadkovania"/>
        <w:jc w:val="both"/>
        <w:rPr>
          <w:rFonts w:ascii="Times New Roman" w:hAnsi="Times New Roman" w:cs="Times New Roman"/>
          <w:b/>
          <w:sz w:val="24"/>
          <w:szCs w:val="24"/>
        </w:rPr>
      </w:pPr>
      <w:r>
        <w:rPr>
          <w:rFonts w:ascii="Times New Roman" w:hAnsi="Times New Roman" w:cs="Times New Roman"/>
          <w:b/>
          <w:sz w:val="24"/>
          <w:szCs w:val="24"/>
        </w:rPr>
        <w:t>Čl. 6</w:t>
      </w:r>
    </w:p>
    <w:p w:rsidR="00545FB2" w:rsidRDefault="00545FB2" w:rsidP="00545FB2">
      <w:pPr>
        <w:pStyle w:val="Bezriadkovania"/>
        <w:jc w:val="both"/>
        <w:rPr>
          <w:rFonts w:ascii="Times New Roman" w:hAnsi="Times New Roman" w:cs="Times New Roman"/>
          <w:b/>
          <w:sz w:val="24"/>
          <w:szCs w:val="24"/>
        </w:rPr>
      </w:pPr>
      <w:r>
        <w:rPr>
          <w:rFonts w:ascii="Times New Roman" w:hAnsi="Times New Roman" w:cs="Times New Roman"/>
          <w:b/>
          <w:sz w:val="24"/>
          <w:szCs w:val="24"/>
        </w:rPr>
        <w:t>Výberové konanie na miesta vedúcich zamestnancov</w:t>
      </w:r>
    </w:p>
    <w:p w:rsidR="00545FB2" w:rsidRDefault="00545FB2" w:rsidP="00545FB2">
      <w:pPr>
        <w:pStyle w:val="Bezriadkovania"/>
        <w:jc w:val="both"/>
        <w:rPr>
          <w:rFonts w:ascii="Times New Roman" w:hAnsi="Times New Roman" w:cs="Times New Roman"/>
          <w:b/>
          <w:sz w:val="24"/>
          <w:szCs w:val="24"/>
        </w:rPr>
      </w:pPr>
    </w:p>
    <w:p w:rsidR="00545FB2" w:rsidRDefault="00545FB2"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1/ Výberové konanie na vymenovanie riaditeľa vyhlasuje zriaďovateľ a výberové konanie na vymenovanie ostatných vedúcich zamestnancov školy alebo školského zariadenia vyhlasuje zamestnávateľ spôsobom ustanoveným zákonom č. 552/2003 Z. z.</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2/ Oznámenie o vyhlásení výberového konania na vymenovanie riaditeľa okrem údajov určených zákonom č. 552/2003 Z. z. ďalej obsahuje požiadavku na predloženie návrhu koncepcie rozvoja školy alebo školského zariadenia.</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3/ Výberovou komisiou na výberové konanie na vymenovanie riaditeľa je rada školy. Organizačné zabezpečenie výberového konania a posúdenie kvalifikačných predpokladov kandidátov na vymenovanie riaditeľa zabezpečuje zriaďovateľ.</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4/ Rada školy prizýva na výberové konania zástupcu odboru školstva a zástupcu Štátnej školskej inšpekcie. Prizvaní zástupcovia vo výberovom konaní pri hlasovaní majú hlas riadny.</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5/ Návrh na vymenovanie riaditeľa podáva rada školy na základe výberového konania najneskôr do dvoch mesiacov od jeho vyhlásenia.</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6/ Výberové konanie na vymenovanie ostatných vedúcich zamestnancov školy alebo školského zariadenia sa uskutočňuje podľa § 5 ods. 1 zákona č. 552/2003 Z. z.</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7/ V Základnej škole s materskou školou, Nová č. 201, Čakajovce sa výberovým konaním volí v zmysle § 5 zákona č. 552/2003 Z. z. len miesto štatutárneho orgánu.</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8/ Zamestnávateľ neurčuje pozície ďalších vedúcich zamestnancov pre obsadzovanie miest ostatných vedúcich zamestnancov na základe výberového konania v zmysle § 5 ods. 1) zákona č. 552/2003 Z. z. Ostatné miesta vedúcich zamestnancov sa obsadzujú vymenovaním. Vymenovanie uskutoční riaditeľ.</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9/ Riaditeľ školy, ktorý v právnych vzťahoch vystupuje vo svojom mene a má zodpovednosť vyplývajúcu z týchto vzťahov (ďalej len ,,právnická osoba“), je zamestnancom školy.</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b/>
          <w:sz w:val="24"/>
          <w:szCs w:val="24"/>
        </w:rPr>
      </w:pPr>
      <w:r>
        <w:rPr>
          <w:rFonts w:ascii="Times New Roman" w:hAnsi="Times New Roman" w:cs="Times New Roman"/>
          <w:b/>
          <w:sz w:val="24"/>
          <w:szCs w:val="24"/>
        </w:rPr>
        <w:t>Čl. 7</w:t>
      </w:r>
    </w:p>
    <w:p w:rsidR="00EC2719" w:rsidRDefault="00EC2719" w:rsidP="00545FB2">
      <w:pPr>
        <w:pStyle w:val="Bezriadkovania"/>
        <w:jc w:val="both"/>
        <w:rPr>
          <w:rFonts w:ascii="Times New Roman" w:hAnsi="Times New Roman" w:cs="Times New Roman"/>
          <w:b/>
          <w:sz w:val="24"/>
          <w:szCs w:val="24"/>
        </w:rPr>
      </w:pPr>
      <w:r>
        <w:rPr>
          <w:rFonts w:ascii="Times New Roman" w:hAnsi="Times New Roman" w:cs="Times New Roman"/>
          <w:b/>
          <w:sz w:val="24"/>
          <w:szCs w:val="24"/>
        </w:rPr>
        <w:t>Zmena dojednaných pracovných podmienok</w:t>
      </w:r>
    </w:p>
    <w:p w:rsidR="00EC2719" w:rsidRDefault="00EC2719" w:rsidP="00545FB2">
      <w:pPr>
        <w:pStyle w:val="Bezriadkovania"/>
        <w:jc w:val="both"/>
        <w:rPr>
          <w:rFonts w:ascii="Times New Roman" w:hAnsi="Times New Roman" w:cs="Times New Roman"/>
          <w:b/>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1/ Dohodnutý obsah pracovnej zmluvy možno zmeniť len vtedy, ak sa zamestnávateľ a zamestnanec dohodnú na jeho zmene. Zamestnávateľ je povinný zmenu pracovnej zmluvy vyhotoviť písomne podľa § 54 ZP.</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2/ Vykonávať práce iného druhu alebo v inom mieste, ako boli dohodnuté v pracovnej zmluve, je zamestnanec povinný len výnimočne v prípadoch uvedených v § 55 až 56 ZP.</w:t>
      </w:r>
    </w:p>
    <w:p w:rsidR="00EC2719" w:rsidRDefault="00EC2719" w:rsidP="00545FB2">
      <w:pPr>
        <w:pStyle w:val="Bezriadkovania"/>
        <w:jc w:val="both"/>
        <w:rPr>
          <w:rFonts w:ascii="Times New Roman" w:hAnsi="Times New Roman" w:cs="Times New Roman"/>
          <w:sz w:val="24"/>
          <w:szCs w:val="24"/>
        </w:rPr>
      </w:pPr>
    </w:p>
    <w:p w:rsidR="00EC2719" w:rsidRDefault="00EC2719" w:rsidP="00545FB2">
      <w:pPr>
        <w:pStyle w:val="Bezriadkovania"/>
        <w:jc w:val="both"/>
        <w:rPr>
          <w:rFonts w:ascii="Times New Roman" w:hAnsi="Times New Roman" w:cs="Times New Roman"/>
          <w:sz w:val="24"/>
          <w:szCs w:val="24"/>
        </w:rPr>
      </w:pPr>
      <w:r>
        <w:rPr>
          <w:rFonts w:ascii="Times New Roman" w:hAnsi="Times New Roman" w:cs="Times New Roman"/>
          <w:sz w:val="24"/>
          <w:szCs w:val="24"/>
        </w:rPr>
        <w:t>3/ Pri prevedení zamestnanca na inú prácu je zamestnávateľ povinný:</w:t>
      </w:r>
    </w:p>
    <w:p w:rsidR="00EC2719" w:rsidRDefault="00581E8F" w:rsidP="00A77D62">
      <w:pPr>
        <w:pStyle w:val="Bezriadkovania"/>
        <w:numPr>
          <w:ilvl w:val="0"/>
          <w:numId w:val="14"/>
        </w:numPr>
        <w:jc w:val="both"/>
        <w:rPr>
          <w:rFonts w:ascii="Times New Roman" w:hAnsi="Times New Roman" w:cs="Times New Roman"/>
          <w:sz w:val="24"/>
          <w:szCs w:val="24"/>
        </w:rPr>
      </w:pPr>
      <w:r>
        <w:rPr>
          <w:rFonts w:ascii="Times New Roman" w:hAnsi="Times New Roman" w:cs="Times New Roman"/>
          <w:sz w:val="24"/>
          <w:szCs w:val="24"/>
        </w:rPr>
        <w:t>prihliadať na to, aby táto práca bola pre neho vhodná vzhľadom na jeho zdravotný stav, schopnosti a kvalifikáciu a prerokovať s ním vopred dôvod prevedenia na inú prácu a dobu, po ktorú má prevedenie trvať;</w:t>
      </w:r>
    </w:p>
    <w:p w:rsidR="00581E8F" w:rsidRDefault="00581E8F" w:rsidP="00A77D62">
      <w:pPr>
        <w:pStyle w:val="Bezriadkovania"/>
        <w:numPr>
          <w:ilvl w:val="0"/>
          <w:numId w:val="14"/>
        </w:numPr>
        <w:jc w:val="both"/>
        <w:rPr>
          <w:rFonts w:ascii="Times New Roman" w:hAnsi="Times New Roman" w:cs="Times New Roman"/>
          <w:sz w:val="24"/>
          <w:szCs w:val="24"/>
        </w:rPr>
      </w:pPr>
      <w:r>
        <w:rPr>
          <w:rFonts w:ascii="Times New Roman" w:hAnsi="Times New Roman" w:cs="Times New Roman"/>
          <w:sz w:val="24"/>
          <w:szCs w:val="24"/>
        </w:rPr>
        <w:t>oboznámiť zamestnanca s ohrozeniami, preukázateľne s predpismi, pokynmi a pravidlami na zaistenie bezpečnosti a zdravia pri práci, overiť jeho znalosti a vyžadovať a kontrolovať ich plnenie.</w:t>
      </w:r>
    </w:p>
    <w:p w:rsidR="00581E8F" w:rsidRDefault="00581E8F" w:rsidP="00581E8F">
      <w:pPr>
        <w:pStyle w:val="Bezriadkovania"/>
        <w:jc w:val="both"/>
        <w:rPr>
          <w:rFonts w:ascii="Times New Roman" w:hAnsi="Times New Roman" w:cs="Times New Roman"/>
          <w:sz w:val="24"/>
          <w:szCs w:val="24"/>
        </w:rPr>
      </w:pPr>
    </w:p>
    <w:p w:rsidR="00581E8F" w:rsidRDefault="00581E8F" w:rsidP="00581E8F">
      <w:pPr>
        <w:pStyle w:val="Bezriadkovania"/>
        <w:jc w:val="both"/>
        <w:rPr>
          <w:rFonts w:ascii="Times New Roman" w:hAnsi="Times New Roman" w:cs="Times New Roman"/>
          <w:b/>
          <w:sz w:val="24"/>
          <w:szCs w:val="24"/>
        </w:rPr>
      </w:pPr>
      <w:r>
        <w:rPr>
          <w:rFonts w:ascii="Times New Roman" w:hAnsi="Times New Roman" w:cs="Times New Roman"/>
          <w:b/>
          <w:sz w:val="24"/>
          <w:szCs w:val="24"/>
        </w:rPr>
        <w:t>Čl. 8</w:t>
      </w:r>
    </w:p>
    <w:p w:rsidR="00581E8F" w:rsidRDefault="00581E8F" w:rsidP="00581E8F">
      <w:pPr>
        <w:pStyle w:val="Bezriadkovania"/>
        <w:jc w:val="both"/>
        <w:rPr>
          <w:rFonts w:ascii="Times New Roman" w:hAnsi="Times New Roman" w:cs="Times New Roman"/>
          <w:b/>
          <w:sz w:val="24"/>
          <w:szCs w:val="24"/>
        </w:rPr>
      </w:pPr>
      <w:r>
        <w:rPr>
          <w:rFonts w:ascii="Times New Roman" w:hAnsi="Times New Roman" w:cs="Times New Roman"/>
          <w:b/>
          <w:sz w:val="24"/>
          <w:szCs w:val="24"/>
        </w:rPr>
        <w:t>Skončenie pracovného pomeru</w:t>
      </w:r>
    </w:p>
    <w:p w:rsidR="00581E8F" w:rsidRDefault="00581E8F" w:rsidP="00581E8F">
      <w:pPr>
        <w:pStyle w:val="Bezriadkovania"/>
        <w:jc w:val="both"/>
        <w:rPr>
          <w:rFonts w:ascii="Times New Roman" w:hAnsi="Times New Roman" w:cs="Times New Roman"/>
          <w:b/>
          <w:sz w:val="24"/>
          <w:szCs w:val="24"/>
        </w:rPr>
      </w:pPr>
    </w:p>
    <w:p w:rsidR="0072120B" w:rsidRDefault="00581E8F" w:rsidP="00581E8F">
      <w:pPr>
        <w:pStyle w:val="Bezriadkovania"/>
        <w:jc w:val="both"/>
        <w:rPr>
          <w:rFonts w:ascii="Times New Roman" w:hAnsi="Times New Roman" w:cs="Times New Roman"/>
          <w:sz w:val="24"/>
          <w:szCs w:val="24"/>
        </w:rPr>
      </w:pPr>
      <w:r>
        <w:rPr>
          <w:rFonts w:ascii="Times New Roman" w:hAnsi="Times New Roman" w:cs="Times New Roman"/>
          <w:sz w:val="24"/>
          <w:szCs w:val="24"/>
        </w:rPr>
        <w:t>1/</w:t>
      </w:r>
      <w:r w:rsidR="00BC28FC">
        <w:rPr>
          <w:rFonts w:ascii="Times New Roman" w:hAnsi="Times New Roman" w:cs="Times New Roman"/>
          <w:sz w:val="24"/>
          <w:szCs w:val="24"/>
        </w:rPr>
        <w:t xml:space="preserve"> Pracovný pomer možno skončiť v</w:t>
      </w:r>
      <w:r w:rsidR="005151BC">
        <w:rPr>
          <w:rFonts w:ascii="Times New Roman" w:hAnsi="Times New Roman" w:cs="Times New Roman"/>
          <w:sz w:val="24"/>
          <w:szCs w:val="24"/>
        </w:rPr>
        <w:t> zmysle § 59 Zákonníka práce:</w:t>
      </w:r>
    </w:p>
    <w:p w:rsidR="005151BC" w:rsidRDefault="005151BC" w:rsidP="00A77D62">
      <w:pPr>
        <w:pStyle w:val="Bezriadkovania"/>
        <w:numPr>
          <w:ilvl w:val="0"/>
          <w:numId w:val="15"/>
        </w:numPr>
        <w:jc w:val="both"/>
        <w:rPr>
          <w:rFonts w:ascii="Times New Roman" w:hAnsi="Times New Roman" w:cs="Times New Roman"/>
          <w:sz w:val="24"/>
          <w:szCs w:val="24"/>
        </w:rPr>
      </w:pPr>
      <w:r>
        <w:rPr>
          <w:rFonts w:ascii="Times New Roman" w:hAnsi="Times New Roman" w:cs="Times New Roman"/>
          <w:sz w:val="24"/>
          <w:szCs w:val="24"/>
        </w:rPr>
        <w:t>dohodou;</w:t>
      </w:r>
    </w:p>
    <w:p w:rsidR="005151BC" w:rsidRDefault="005151BC" w:rsidP="00A77D62">
      <w:pPr>
        <w:pStyle w:val="Bezriadkovania"/>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výpoveďou;</w:t>
      </w:r>
    </w:p>
    <w:p w:rsidR="005151BC" w:rsidRDefault="005151BC" w:rsidP="00A77D62">
      <w:pPr>
        <w:pStyle w:val="Bezriadkovania"/>
        <w:numPr>
          <w:ilvl w:val="0"/>
          <w:numId w:val="15"/>
        </w:numPr>
        <w:jc w:val="both"/>
        <w:rPr>
          <w:rFonts w:ascii="Times New Roman" w:hAnsi="Times New Roman" w:cs="Times New Roman"/>
          <w:sz w:val="24"/>
          <w:szCs w:val="24"/>
        </w:rPr>
      </w:pPr>
      <w:r>
        <w:rPr>
          <w:rFonts w:ascii="Times New Roman" w:hAnsi="Times New Roman" w:cs="Times New Roman"/>
          <w:sz w:val="24"/>
          <w:szCs w:val="24"/>
        </w:rPr>
        <w:t>okamžitým zrušením;</w:t>
      </w:r>
    </w:p>
    <w:p w:rsidR="005151BC" w:rsidRDefault="005151BC" w:rsidP="00A77D62">
      <w:pPr>
        <w:pStyle w:val="Bezriadkovania"/>
        <w:numPr>
          <w:ilvl w:val="0"/>
          <w:numId w:val="15"/>
        </w:numPr>
        <w:jc w:val="both"/>
        <w:rPr>
          <w:rFonts w:ascii="Times New Roman" w:hAnsi="Times New Roman" w:cs="Times New Roman"/>
          <w:sz w:val="24"/>
          <w:szCs w:val="24"/>
        </w:rPr>
      </w:pPr>
      <w:r>
        <w:rPr>
          <w:rFonts w:ascii="Times New Roman" w:hAnsi="Times New Roman" w:cs="Times New Roman"/>
          <w:sz w:val="24"/>
          <w:szCs w:val="24"/>
        </w:rPr>
        <w:t>skončením v skúšobnej lehote.</w:t>
      </w:r>
    </w:p>
    <w:p w:rsidR="005151BC" w:rsidRDefault="005151BC" w:rsidP="005151BC">
      <w:pPr>
        <w:pStyle w:val="Bezriadkovania"/>
        <w:jc w:val="both"/>
        <w:rPr>
          <w:rFonts w:ascii="Times New Roman" w:hAnsi="Times New Roman" w:cs="Times New Roman"/>
          <w:sz w:val="24"/>
          <w:szCs w:val="24"/>
        </w:rPr>
      </w:pPr>
    </w:p>
    <w:p w:rsidR="005151BC" w:rsidRDefault="005151BC"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2/ Pracovný pomer uzatvorený na určitú dobu sa končí uplynutím tejto doby.</w:t>
      </w:r>
    </w:p>
    <w:p w:rsidR="005151BC" w:rsidRDefault="005151BC" w:rsidP="005151BC">
      <w:pPr>
        <w:pStyle w:val="Bezriadkovania"/>
        <w:jc w:val="both"/>
        <w:rPr>
          <w:rFonts w:ascii="Times New Roman" w:hAnsi="Times New Roman" w:cs="Times New Roman"/>
          <w:sz w:val="24"/>
          <w:szCs w:val="24"/>
        </w:rPr>
      </w:pPr>
    </w:p>
    <w:p w:rsidR="005151BC" w:rsidRDefault="00FB1BDE"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3/ Pracovný pomer cudzinca alebo osoby bez štátnej príslušnosti, pokiaľ k jeho skončeniu už nedošlo iným spôsobom sa končí dňom, ktorým sa má skončiť jeho pobyt na území SR podľa vykonateľného rozhodnutia o odňatí povolenia na pobyt alebo dňom, ktorým nadobudol právoplatnosť rozsudok ukladajúci týmto osobám trest vyhostenia z územia SR.</w:t>
      </w:r>
    </w:p>
    <w:p w:rsidR="00FB1BDE" w:rsidRDefault="00FB1BDE" w:rsidP="005151BC">
      <w:pPr>
        <w:pStyle w:val="Bezriadkovania"/>
        <w:jc w:val="both"/>
        <w:rPr>
          <w:rFonts w:ascii="Times New Roman" w:hAnsi="Times New Roman" w:cs="Times New Roman"/>
          <w:sz w:val="24"/>
          <w:szCs w:val="24"/>
        </w:rPr>
      </w:pPr>
    </w:p>
    <w:p w:rsidR="00FB1BDE" w:rsidRDefault="00FB1BDE"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4/ Pracovný pomer zaniká smrťou zamestnanca.</w:t>
      </w:r>
    </w:p>
    <w:p w:rsidR="00FB1BDE" w:rsidRDefault="00FB1BDE" w:rsidP="005151BC">
      <w:pPr>
        <w:pStyle w:val="Bezriadkovania"/>
        <w:jc w:val="both"/>
        <w:rPr>
          <w:rFonts w:ascii="Times New Roman" w:hAnsi="Times New Roman" w:cs="Times New Roman"/>
          <w:sz w:val="24"/>
          <w:szCs w:val="24"/>
        </w:rPr>
      </w:pPr>
    </w:p>
    <w:p w:rsidR="00FB1BDE" w:rsidRDefault="00FB1BDE"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5/ Postup, výpovedné doby pri skončení pracovného pomeru, zákaz výpovede, okamžité zrušenie pracovného pomeru, hromadné prepúšťanie a účasť zástupcov zamestnancov pri rozväzovaní pracovného pomeru upravujú § 60 až 74 Zákonníka práce.</w:t>
      </w:r>
    </w:p>
    <w:p w:rsidR="00FB1BDE" w:rsidRDefault="00FB1BDE" w:rsidP="005151BC">
      <w:pPr>
        <w:pStyle w:val="Bezriadkovania"/>
        <w:jc w:val="both"/>
        <w:rPr>
          <w:rFonts w:ascii="Times New Roman" w:hAnsi="Times New Roman" w:cs="Times New Roman"/>
          <w:sz w:val="24"/>
          <w:szCs w:val="24"/>
        </w:rPr>
      </w:pPr>
    </w:p>
    <w:p w:rsidR="00FB1BDE" w:rsidRDefault="00FB1BDE"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6/Vydávanie pracovného posudku a potvrdenie o zamestnaní vo vzťahu zamestnávateľ a zamestnanec upravuje § 75 Zákonníka práce.</w:t>
      </w:r>
    </w:p>
    <w:p w:rsidR="00FB1BDE" w:rsidRDefault="00FB1BDE" w:rsidP="005151BC">
      <w:pPr>
        <w:pStyle w:val="Bezriadkovania"/>
        <w:jc w:val="both"/>
        <w:rPr>
          <w:rFonts w:ascii="Times New Roman" w:hAnsi="Times New Roman" w:cs="Times New Roman"/>
          <w:sz w:val="24"/>
          <w:szCs w:val="24"/>
        </w:rPr>
      </w:pPr>
    </w:p>
    <w:p w:rsidR="00FB1BDE" w:rsidRDefault="00FB1BDE"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7/ Poskytovanie odstupného a odchodného upravuje § 76 Zákonníka práce a § 13b zákona 552/2003 Z. z.. Rozsah ďalšieho odstupného a odchodného stanovuje Kolektívna zmluva vyššieho stupňa pre zamestnávateľov, ktorí postupujú pri odmeňovaní podľa zákona č. 553/2003 Z. z. o odmeňovaní niektorých zamestnancov pri výkone práce vo verejnom záujme.</w:t>
      </w:r>
    </w:p>
    <w:p w:rsidR="00FB1BDE" w:rsidRDefault="00FB1BDE" w:rsidP="005151BC">
      <w:pPr>
        <w:pStyle w:val="Bezriadkovania"/>
        <w:jc w:val="both"/>
        <w:rPr>
          <w:rFonts w:ascii="Times New Roman" w:hAnsi="Times New Roman" w:cs="Times New Roman"/>
          <w:sz w:val="24"/>
          <w:szCs w:val="24"/>
        </w:rPr>
      </w:pPr>
    </w:p>
    <w:p w:rsidR="00FB1BDE" w:rsidRDefault="00FB1BDE" w:rsidP="005151BC">
      <w:pPr>
        <w:pStyle w:val="Bezriadkovania"/>
        <w:jc w:val="both"/>
        <w:rPr>
          <w:rFonts w:ascii="Times New Roman" w:hAnsi="Times New Roman" w:cs="Times New Roman"/>
          <w:b/>
          <w:sz w:val="24"/>
          <w:szCs w:val="24"/>
        </w:rPr>
      </w:pPr>
      <w:r>
        <w:rPr>
          <w:rFonts w:ascii="Times New Roman" w:hAnsi="Times New Roman" w:cs="Times New Roman"/>
          <w:b/>
          <w:sz w:val="24"/>
          <w:szCs w:val="24"/>
        </w:rPr>
        <w:t>Čl. 9</w:t>
      </w:r>
    </w:p>
    <w:p w:rsidR="00FB1BDE" w:rsidRDefault="00FB1BDE" w:rsidP="005151BC">
      <w:pPr>
        <w:pStyle w:val="Bezriadkovania"/>
        <w:jc w:val="both"/>
        <w:rPr>
          <w:rFonts w:ascii="Times New Roman" w:hAnsi="Times New Roman" w:cs="Times New Roman"/>
          <w:b/>
          <w:sz w:val="24"/>
          <w:szCs w:val="24"/>
        </w:rPr>
      </w:pPr>
      <w:r>
        <w:rPr>
          <w:rFonts w:ascii="Times New Roman" w:hAnsi="Times New Roman" w:cs="Times New Roman"/>
          <w:b/>
          <w:sz w:val="24"/>
          <w:szCs w:val="24"/>
        </w:rPr>
        <w:t>Odstupné a odchodné</w:t>
      </w:r>
    </w:p>
    <w:p w:rsidR="00FB1BDE" w:rsidRDefault="00FB1BDE" w:rsidP="005151BC">
      <w:pPr>
        <w:pStyle w:val="Bezriadkovania"/>
        <w:jc w:val="both"/>
        <w:rPr>
          <w:rFonts w:ascii="Times New Roman" w:hAnsi="Times New Roman" w:cs="Times New Roman"/>
          <w:b/>
          <w:sz w:val="24"/>
          <w:szCs w:val="24"/>
        </w:rPr>
      </w:pPr>
    </w:p>
    <w:p w:rsidR="00FB1BDE" w:rsidRDefault="00FB1BDE" w:rsidP="005151BC">
      <w:pPr>
        <w:pStyle w:val="Bezriadkovania"/>
        <w:jc w:val="both"/>
        <w:rPr>
          <w:rFonts w:ascii="Times New Roman" w:hAnsi="Times New Roman" w:cs="Times New Roman"/>
          <w:sz w:val="24"/>
          <w:szCs w:val="24"/>
        </w:rPr>
      </w:pPr>
      <w:r>
        <w:rPr>
          <w:rFonts w:ascii="Times New Roman" w:hAnsi="Times New Roman" w:cs="Times New Roman"/>
          <w:sz w:val="24"/>
          <w:szCs w:val="24"/>
        </w:rPr>
        <w:t>1/ Zamestnancovi, s ktorým zamestnávateľ skončí pracovný pomer výpoveďou z dôvodov uvedených v § 63 ods. 1 písm. a) alebo písm. b) alebo z dôvodu, že zamestnanec stratil vzhľadom na svoj zdravotný stav podľa lekárskeho posudku dlhodobo spôsobilosť vykonávať doterajšiu prácu, patrí pri skončení pracovného pomeru odstupné najmenej v sume</w:t>
      </w:r>
    </w:p>
    <w:p w:rsidR="00FB1BDE" w:rsidRDefault="00FB1BDE" w:rsidP="00A77D62">
      <w:pPr>
        <w:pStyle w:val="Bezriadkovania"/>
        <w:numPr>
          <w:ilvl w:val="0"/>
          <w:numId w:val="16"/>
        </w:numPr>
        <w:jc w:val="both"/>
        <w:rPr>
          <w:rFonts w:ascii="Times New Roman" w:hAnsi="Times New Roman" w:cs="Times New Roman"/>
          <w:sz w:val="24"/>
          <w:szCs w:val="24"/>
        </w:rPr>
      </w:pPr>
      <w:r>
        <w:rPr>
          <w:rFonts w:ascii="Times New Roman" w:hAnsi="Times New Roman" w:cs="Times New Roman"/>
          <w:sz w:val="24"/>
          <w:szCs w:val="24"/>
        </w:rPr>
        <w:t>jeho priemerného mesačného zárobku, ak pracovný pomer zamestnanca trval najmenej dva roky a menej ako päť rokov;</w:t>
      </w:r>
    </w:p>
    <w:p w:rsidR="00FB1BDE" w:rsidRDefault="00FB1BDE" w:rsidP="00A77D62">
      <w:pPr>
        <w:pStyle w:val="Bezriadkovania"/>
        <w:numPr>
          <w:ilvl w:val="0"/>
          <w:numId w:val="16"/>
        </w:numPr>
        <w:jc w:val="both"/>
        <w:rPr>
          <w:rFonts w:ascii="Times New Roman" w:hAnsi="Times New Roman" w:cs="Times New Roman"/>
          <w:sz w:val="24"/>
          <w:szCs w:val="24"/>
        </w:rPr>
      </w:pPr>
      <w:r>
        <w:rPr>
          <w:rFonts w:ascii="Times New Roman" w:hAnsi="Times New Roman" w:cs="Times New Roman"/>
          <w:sz w:val="24"/>
          <w:szCs w:val="24"/>
        </w:rPr>
        <w:t>dvojnásobku jeho priemerného mesačného zárobku, ak pracovný pomer zamestnanca trval najmenej päť rokov a menej ako desať rokov;</w:t>
      </w:r>
    </w:p>
    <w:p w:rsidR="00FB1BDE" w:rsidRDefault="00FB1BDE" w:rsidP="00A77D62">
      <w:pPr>
        <w:pStyle w:val="Bezriadkovania"/>
        <w:numPr>
          <w:ilvl w:val="0"/>
          <w:numId w:val="16"/>
        </w:numPr>
        <w:jc w:val="both"/>
        <w:rPr>
          <w:rFonts w:ascii="Times New Roman" w:hAnsi="Times New Roman" w:cs="Times New Roman"/>
          <w:sz w:val="24"/>
          <w:szCs w:val="24"/>
        </w:rPr>
      </w:pPr>
      <w:r>
        <w:rPr>
          <w:rFonts w:ascii="Times New Roman" w:hAnsi="Times New Roman" w:cs="Times New Roman"/>
          <w:sz w:val="24"/>
          <w:szCs w:val="24"/>
        </w:rPr>
        <w:t>trojnásobku jeho priemerného mesačného zárobku, ak pracovný pomer zamestnanca</w:t>
      </w:r>
      <w:r w:rsidR="00F52087">
        <w:rPr>
          <w:rFonts w:ascii="Times New Roman" w:hAnsi="Times New Roman" w:cs="Times New Roman"/>
          <w:sz w:val="24"/>
          <w:szCs w:val="24"/>
        </w:rPr>
        <w:t xml:space="preserve"> trval najmenej desať rokov a menej ako dvadsať rokov;</w:t>
      </w:r>
    </w:p>
    <w:p w:rsidR="00F52087" w:rsidRDefault="00F52087" w:rsidP="00A77D62">
      <w:pPr>
        <w:pStyle w:val="Bezriadkovania"/>
        <w:numPr>
          <w:ilvl w:val="0"/>
          <w:numId w:val="16"/>
        </w:numPr>
        <w:jc w:val="both"/>
        <w:rPr>
          <w:rFonts w:ascii="Times New Roman" w:hAnsi="Times New Roman" w:cs="Times New Roman"/>
          <w:sz w:val="24"/>
          <w:szCs w:val="24"/>
        </w:rPr>
      </w:pPr>
      <w:r>
        <w:rPr>
          <w:rFonts w:ascii="Times New Roman" w:hAnsi="Times New Roman" w:cs="Times New Roman"/>
          <w:sz w:val="24"/>
          <w:szCs w:val="24"/>
        </w:rPr>
        <w:t>štvornásobku jeho priemerného mesačného zárobku, ak pracovný pomer zamestnanca trval najmenej dvadsať rokov.</w:t>
      </w:r>
    </w:p>
    <w:p w:rsidR="00F52087" w:rsidRDefault="00F52087" w:rsidP="00F52087">
      <w:pPr>
        <w:pStyle w:val="Bezriadkovania"/>
        <w:jc w:val="both"/>
        <w:rPr>
          <w:rFonts w:ascii="Times New Roman" w:hAnsi="Times New Roman" w:cs="Times New Roman"/>
          <w:sz w:val="24"/>
          <w:szCs w:val="24"/>
        </w:rPr>
      </w:pPr>
    </w:p>
    <w:p w:rsidR="00F52087" w:rsidRDefault="00F52087"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2/ Zamestnancovi patrí pri skončení pracovného pomeru dohodou z dôvodov uvedených v § 63 ods. 1 písm. a) alebo písm. b) alebo z dôvodu, že zamestnanec stratil vzhľadom na svoj zdravotný stav podľa lekárskeho posudku dlhodobo spôsobilosť vykonávať doterajšiu prácu, odstupné najmenej v sume</w:t>
      </w:r>
    </w:p>
    <w:p w:rsidR="00F52087" w:rsidRDefault="00F52087" w:rsidP="00A77D62">
      <w:pPr>
        <w:pStyle w:val="Bezriadkovania"/>
        <w:numPr>
          <w:ilvl w:val="0"/>
          <w:numId w:val="17"/>
        </w:numPr>
        <w:jc w:val="both"/>
        <w:rPr>
          <w:rFonts w:ascii="Times New Roman" w:hAnsi="Times New Roman" w:cs="Times New Roman"/>
          <w:sz w:val="24"/>
          <w:szCs w:val="24"/>
        </w:rPr>
      </w:pPr>
      <w:r>
        <w:rPr>
          <w:rFonts w:ascii="Times New Roman" w:hAnsi="Times New Roman" w:cs="Times New Roman"/>
          <w:sz w:val="24"/>
          <w:szCs w:val="24"/>
        </w:rPr>
        <w:t>jeho priemerného mesačného zárobku, ak pracovný pomer zamestnanca trval menej ako dva roky;</w:t>
      </w:r>
    </w:p>
    <w:p w:rsidR="00F52087" w:rsidRDefault="00F52087" w:rsidP="00A77D62">
      <w:pPr>
        <w:pStyle w:val="Bezriadkovania"/>
        <w:numPr>
          <w:ilvl w:val="0"/>
          <w:numId w:val="17"/>
        </w:numPr>
        <w:jc w:val="both"/>
        <w:rPr>
          <w:rFonts w:ascii="Times New Roman" w:hAnsi="Times New Roman" w:cs="Times New Roman"/>
          <w:sz w:val="24"/>
          <w:szCs w:val="24"/>
        </w:rPr>
      </w:pPr>
      <w:r>
        <w:rPr>
          <w:rFonts w:ascii="Times New Roman" w:hAnsi="Times New Roman" w:cs="Times New Roman"/>
          <w:sz w:val="24"/>
          <w:szCs w:val="24"/>
        </w:rPr>
        <w:t>dvojnásobku jeho priemerného mesačného zárobku, ak pracovný pomer zamestnanca trval najmenej dva roky a menej ako päť rokov;</w:t>
      </w:r>
    </w:p>
    <w:p w:rsidR="00F52087" w:rsidRDefault="00F52087" w:rsidP="00A77D62">
      <w:pPr>
        <w:pStyle w:val="Bezriadkovania"/>
        <w:numPr>
          <w:ilvl w:val="0"/>
          <w:numId w:val="17"/>
        </w:numPr>
        <w:jc w:val="both"/>
        <w:rPr>
          <w:rFonts w:ascii="Times New Roman" w:hAnsi="Times New Roman" w:cs="Times New Roman"/>
          <w:sz w:val="24"/>
          <w:szCs w:val="24"/>
        </w:rPr>
      </w:pPr>
      <w:r>
        <w:rPr>
          <w:rFonts w:ascii="Times New Roman" w:hAnsi="Times New Roman" w:cs="Times New Roman"/>
          <w:sz w:val="24"/>
          <w:szCs w:val="24"/>
        </w:rPr>
        <w:t>trojnásobku jeho priemerného mesačného zárobku, ak pracovný pomer zamestnanca trval najmenej päť rokov a menej ako desať rokov;</w:t>
      </w:r>
    </w:p>
    <w:p w:rsidR="00F52087" w:rsidRDefault="00F52087" w:rsidP="00A77D62">
      <w:pPr>
        <w:pStyle w:val="Bezriadkovania"/>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štvornásobku jeho priemerného mesačného zárobku, ak pracovný pomer zamestnanca trval najmenej desať rokov a menej ako dvadsať rokov;</w:t>
      </w:r>
    </w:p>
    <w:p w:rsidR="00F52087" w:rsidRDefault="00F52087" w:rsidP="00A77D62">
      <w:pPr>
        <w:pStyle w:val="Bezriadkovania"/>
        <w:numPr>
          <w:ilvl w:val="0"/>
          <w:numId w:val="17"/>
        </w:numPr>
        <w:jc w:val="both"/>
        <w:rPr>
          <w:rFonts w:ascii="Times New Roman" w:hAnsi="Times New Roman" w:cs="Times New Roman"/>
          <w:sz w:val="24"/>
          <w:szCs w:val="24"/>
        </w:rPr>
      </w:pPr>
      <w:r>
        <w:rPr>
          <w:rFonts w:ascii="Times New Roman" w:hAnsi="Times New Roman" w:cs="Times New Roman"/>
          <w:sz w:val="24"/>
          <w:szCs w:val="24"/>
        </w:rPr>
        <w:t>päťnásobku jeho priemerného mesačného zárobku, ak pracovný pomer zamestnanca trval najmenej dvadsať rokov.</w:t>
      </w:r>
    </w:p>
    <w:p w:rsidR="00F52087" w:rsidRDefault="00F52087" w:rsidP="00F52087">
      <w:pPr>
        <w:pStyle w:val="Bezriadkovania"/>
        <w:jc w:val="both"/>
        <w:rPr>
          <w:rFonts w:ascii="Times New Roman" w:hAnsi="Times New Roman" w:cs="Times New Roman"/>
          <w:sz w:val="24"/>
          <w:szCs w:val="24"/>
        </w:rPr>
      </w:pPr>
    </w:p>
    <w:p w:rsidR="00F52087" w:rsidRDefault="00F52087"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3/ Zamestnancovi patrí aj ďalšie odstupné vo výške jedného funkčného platu zamestnanca v zmysle Kolektívnej zmluvy vyššieho stupňa na príslušný kalendárny rok.</w:t>
      </w:r>
    </w:p>
    <w:p w:rsidR="00F52087" w:rsidRDefault="00F52087" w:rsidP="00F52087">
      <w:pPr>
        <w:pStyle w:val="Bezriadkovania"/>
        <w:jc w:val="both"/>
        <w:rPr>
          <w:rFonts w:ascii="Times New Roman" w:hAnsi="Times New Roman" w:cs="Times New Roman"/>
          <w:sz w:val="24"/>
          <w:szCs w:val="24"/>
        </w:rPr>
      </w:pPr>
    </w:p>
    <w:p w:rsidR="00F52087" w:rsidRDefault="00F52087"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4/ Ak zamestnanec po skončení pracovného pomeru nastúpi opäť k tomu istému zamestnávateľovi alebo k jeho právnemu nástupcovi do pracovného pomeru pred uplynutím času určeného podľa poskytnutého odstupného, je povinný vrátiť odstupné alebo jeho pomernú časť. Pomerná časť sa určí podľa počtu dní od opätovného nástupu do pracovného pomeru alebo do uplynutia času vyplývajúceho z poskytnutého odstupného.</w:t>
      </w:r>
    </w:p>
    <w:p w:rsidR="00F52087" w:rsidRDefault="00F52087" w:rsidP="00F52087">
      <w:pPr>
        <w:pStyle w:val="Bezriadkovania"/>
        <w:jc w:val="both"/>
        <w:rPr>
          <w:rFonts w:ascii="Times New Roman" w:hAnsi="Times New Roman" w:cs="Times New Roman"/>
          <w:sz w:val="24"/>
          <w:szCs w:val="24"/>
        </w:rPr>
      </w:pPr>
    </w:p>
    <w:p w:rsidR="00F52087" w:rsidRDefault="00F52087"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5/ Odstupné nepatrí zamestnancovi, u ktorého pri organizačných zmenách alebo racionalizačných opatreniach dochádza k prechodu práv a povinností z pracovnoprávnych vzťahov na iného zamestnávateľa.</w:t>
      </w:r>
    </w:p>
    <w:p w:rsidR="00F52087" w:rsidRDefault="00F52087" w:rsidP="00F52087">
      <w:pPr>
        <w:pStyle w:val="Bezriadkovania"/>
        <w:jc w:val="both"/>
        <w:rPr>
          <w:rFonts w:ascii="Times New Roman" w:hAnsi="Times New Roman" w:cs="Times New Roman"/>
          <w:sz w:val="24"/>
          <w:szCs w:val="24"/>
        </w:rPr>
      </w:pPr>
    </w:p>
    <w:p w:rsidR="00F52087" w:rsidRDefault="00F52087"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6/ Odstupné vypláca zamestnávateľ po skončení pracovného pomeru v najbližšom výplatnom termíne určenom u zamestnávateľa na výplatu mzdy, ak sa zamestnávateľ nedohodne s uvoľňovaným zamestnancom inak.</w:t>
      </w:r>
    </w:p>
    <w:p w:rsidR="00F60158" w:rsidRDefault="00F60158" w:rsidP="00F52087">
      <w:pPr>
        <w:pStyle w:val="Bezriadkovania"/>
        <w:jc w:val="both"/>
        <w:rPr>
          <w:rFonts w:ascii="Times New Roman" w:hAnsi="Times New Roman" w:cs="Times New Roman"/>
          <w:sz w:val="24"/>
          <w:szCs w:val="24"/>
        </w:rPr>
      </w:pPr>
    </w:p>
    <w:p w:rsidR="00F60158" w:rsidRDefault="00F60158"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7/ Zamestnancovi patrí pri prvom skončení pracovného pomeru po vzniku nároku na starobný dôchodok alebo invalidný dôchodok, ak pokles schopnosti vykonávať zárobkovú činnosť je viac ako 70%, odchodné najmenej v sume jeho priemerného mesačného zárobku, ak požiada o poskytnutie uvedeného dôchodku pred skončením pracovného pomeru alebo do desiatich pracovných dní po jeho skončení.</w:t>
      </w:r>
    </w:p>
    <w:p w:rsidR="00F60158" w:rsidRDefault="00F60158" w:rsidP="00F52087">
      <w:pPr>
        <w:pStyle w:val="Bezriadkovania"/>
        <w:jc w:val="both"/>
        <w:rPr>
          <w:rFonts w:ascii="Times New Roman" w:hAnsi="Times New Roman" w:cs="Times New Roman"/>
          <w:sz w:val="24"/>
          <w:szCs w:val="24"/>
        </w:rPr>
      </w:pPr>
    </w:p>
    <w:p w:rsidR="00F60158" w:rsidRDefault="00F60158"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8/ Zamestnancovi patrí pri skončení pracovného pomeru odchodné najmenej v sume jeho priemerného mesačného zárobku, ak mu bol priznaný predčasný starobný dôchodok na základe žiadosti podanej pred skončením pracovného pomeru alebo do desiatich dní po jeho skončení.</w:t>
      </w:r>
    </w:p>
    <w:p w:rsidR="00F60158" w:rsidRDefault="00F60158" w:rsidP="00F52087">
      <w:pPr>
        <w:pStyle w:val="Bezriadkovania"/>
        <w:jc w:val="both"/>
        <w:rPr>
          <w:rFonts w:ascii="Times New Roman" w:hAnsi="Times New Roman" w:cs="Times New Roman"/>
          <w:sz w:val="24"/>
          <w:szCs w:val="24"/>
        </w:rPr>
      </w:pPr>
    </w:p>
    <w:p w:rsidR="00F60158" w:rsidRDefault="00F60158"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9/ Zamestnávateľ neposkytne zamestnancovi odchodné, ak sa pracovný pomer skončil podľa § 68 ods. 1.</w:t>
      </w:r>
    </w:p>
    <w:p w:rsidR="00F60158" w:rsidRDefault="00F60158" w:rsidP="00F52087">
      <w:pPr>
        <w:pStyle w:val="Bezriadkovania"/>
        <w:jc w:val="both"/>
        <w:rPr>
          <w:rFonts w:ascii="Times New Roman" w:hAnsi="Times New Roman" w:cs="Times New Roman"/>
          <w:sz w:val="24"/>
          <w:szCs w:val="24"/>
        </w:rPr>
      </w:pPr>
    </w:p>
    <w:p w:rsidR="00412DA1" w:rsidRDefault="00412DA1" w:rsidP="00F52087">
      <w:pPr>
        <w:pStyle w:val="Bezriadkovania"/>
        <w:jc w:val="both"/>
        <w:rPr>
          <w:rFonts w:ascii="Times New Roman" w:hAnsi="Times New Roman" w:cs="Times New Roman"/>
          <w:b/>
          <w:sz w:val="24"/>
          <w:szCs w:val="24"/>
        </w:rPr>
      </w:pPr>
      <w:r>
        <w:rPr>
          <w:rFonts w:ascii="Times New Roman" w:hAnsi="Times New Roman" w:cs="Times New Roman"/>
          <w:b/>
          <w:sz w:val="24"/>
          <w:szCs w:val="24"/>
        </w:rPr>
        <w:t>Čl. 10</w:t>
      </w:r>
    </w:p>
    <w:p w:rsidR="00412DA1" w:rsidRDefault="00412DA1" w:rsidP="00F52087">
      <w:pPr>
        <w:pStyle w:val="Bezriadkovania"/>
        <w:jc w:val="both"/>
        <w:rPr>
          <w:rFonts w:ascii="Times New Roman" w:hAnsi="Times New Roman" w:cs="Times New Roman"/>
          <w:b/>
          <w:sz w:val="24"/>
          <w:szCs w:val="24"/>
        </w:rPr>
      </w:pPr>
      <w:r>
        <w:rPr>
          <w:rFonts w:ascii="Times New Roman" w:hAnsi="Times New Roman" w:cs="Times New Roman"/>
          <w:b/>
          <w:sz w:val="24"/>
          <w:szCs w:val="24"/>
        </w:rPr>
        <w:t>Nároky z neplatného skončenia pracovného pomeru</w:t>
      </w:r>
    </w:p>
    <w:p w:rsidR="00412DA1" w:rsidRDefault="00412DA1" w:rsidP="00F52087">
      <w:pPr>
        <w:pStyle w:val="Bezriadkovania"/>
        <w:jc w:val="both"/>
        <w:rPr>
          <w:rFonts w:ascii="Times New Roman" w:hAnsi="Times New Roman" w:cs="Times New Roman"/>
          <w:b/>
          <w:sz w:val="24"/>
          <w:szCs w:val="24"/>
        </w:rPr>
      </w:pPr>
    </w:p>
    <w:p w:rsidR="00412DA1" w:rsidRDefault="001F234A"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1/ Ak dal zamestnanec neplatnú výpoveď (§ 78 Zákonníka práce) alebo ak skončil neplatne pracovný pomer okamžite alebo v skúšobnej lehote a zamestnávateľ mu oznámil, že trvá na tom, aby naďalej vykonával prácu, jeho pracovný pomer sa nekončí.</w:t>
      </w:r>
    </w:p>
    <w:p w:rsidR="001F234A" w:rsidRDefault="001F234A" w:rsidP="00F52087">
      <w:pPr>
        <w:pStyle w:val="Bezriadkovania"/>
        <w:jc w:val="both"/>
        <w:rPr>
          <w:rFonts w:ascii="Times New Roman" w:hAnsi="Times New Roman" w:cs="Times New Roman"/>
          <w:sz w:val="24"/>
          <w:szCs w:val="24"/>
        </w:rPr>
      </w:pPr>
    </w:p>
    <w:p w:rsidR="001F234A" w:rsidRDefault="001F234A"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t>2/ Ak zamestnávateľ dal zamestnancovi neplatnú výpoveď (§ 79 Zákonníka práce) alebo ak s ním neplatne skončil pracovný pomer okamžite alebo v skúšobnej lehote a ak zamestnanec oznámil zamestnávateľovi, že trvá na tom, aby ho naďalej zamestnával, jeho pracovný pomer sa nekončí a zamestnávateľ je povinný poskytnúť mu náhradu platu. Táto náhrada patrí zamestnancovi vo výške jeho funkčného platu odo dňa, keď oznámil zamestnávateľovi, že trvá na ďalšom zamestnávaní až do času, keď mu zamestnávateľ umožní pokračovať v práci alebo keď dôjde k platnému skončeniu pracovného pomeru.</w:t>
      </w:r>
    </w:p>
    <w:p w:rsidR="001F234A" w:rsidRDefault="001F234A" w:rsidP="00F52087">
      <w:pPr>
        <w:pStyle w:val="Bezriadkovania"/>
        <w:jc w:val="both"/>
        <w:rPr>
          <w:rFonts w:ascii="Times New Roman" w:hAnsi="Times New Roman" w:cs="Times New Roman"/>
          <w:sz w:val="24"/>
          <w:szCs w:val="24"/>
        </w:rPr>
      </w:pPr>
    </w:p>
    <w:p w:rsidR="001F234A" w:rsidRDefault="001F234A" w:rsidP="00F52087">
      <w:pPr>
        <w:pStyle w:val="Bezriadkovania"/>
        <w:jc w:val="both"/>
        <w:rPr>
          <w:rFonts w:ascii="Times New Roman" w:hAnsi="Times New Roman" w:cs="Times New Roman"/>
          <w:sz w:val="24"/>
          <w:szCs w:val="24"/>
        </w:rPr>
      </w:pPr>
      <w:r>
        <w:rPr>
          <w:rFonts w:ascii="Times New Roman" w:hAnsi="Times New Roman" w:cs="Times New Roman"/>
          <w:sz w:val="24"/>
          <w:szCs w:val="24"/>
        </w:rPr>
        <w:lastRenderedPageBreak/>
        <w:t>3/ Ak zamestnávateľ skončil pracovný pomer neplatne a zamestnanec netrvá na tom, aby ho zamestnávateľ ďalej zamestnával, platí, ak  sa so zamestnávateľom nedohodne písomne inak, že sa jeho pracovný pomer skončil dohodou, ak</w:t>
      </w:r>
    </w:p>
    <w:p w:rsidR="00EA0A9E" w:rsidRDefault="00EA0A9E" w:rsidP="00A77D62">
      <w:pPr>
        <w:pStyle w:val="Bezriadkovania"/>
        <w:numPr>
          <w:ilvl w:val="0"/>
          <w:numId w:val="18"/>
        </w:numPr>
        <w:jc w:val="both"/>
        <w:rPr>
          <w:rFonts w:ascii="Times New Roman" w:hAnsi="Times New Roman" w:cs="Times New Roman"/>
          <w:sz w:val="24"/>
          <w:szCs w:val="24"/>
        </w:rPr>
      </w:pPr>
      <w:r>
        <w:rPr>
          <w:rFonts w:ascii="Times New Roman" w:hAnsi="Times New Roman" w:cs="Times New Roman"/>
          <w:sz w:val="24"/>
          <w:szCs w:val="24"/>
        </w:rPr>
        <w:t>bola daná neplatná výpoveď, uplynutím výpovednej doby;</w:t>
      </w:r>
    </w:p>
    <w:p w:rsidR="00EA0A9E" w:rsidRDefault="00EA0A9E" w:rsidP="00A77D62">
      <w:pPr>
        <w:pStyle w:val="Bezriadkovania"/>
        <w:numPr>
          <w:ilvl w:val="0"/>
          <w:numId w:val="18"/>
        </w:numPr>
        <w:jc w:val="both"/>
        <w:rPr>
          <w:rFonts w:ascii="Times New Roman" w:hAnsi="Times New Roman" w:cs="Times New Roman"/>
          <w:sz w:val="24"/>
          <w:szCs w:val="24"/>
        </w:rPr>
      </w:pPr>
      <w:r>
        <w:rPr>
          <w:rFonts w:ascii="Times New Roman" w:hAnsi="Times New Roman" w:cs="Times New Roman"/>
          <w:sz w:val="24"/>
          <w:szCs w:val="24"/>
        </w:rPr>
        <w:t>bol pracovný pomer neplatne skončený okamžite alebo v skúšobnej lehote dňom, keď sa mal pracovný pomer skončiť.</w:t>
      </w:r>
    </w:p>
    <w:p w:rsidR="00EA0A9E" w:rsidRDefault="00EA0A9E" w:rsidP="00EA0A9E">
      <w:pPr>
        <w:pStyle w:val="Bezriadkovania"/>
        <w:jc w:val="both"/>
        <w:rPr>
          <w:rFonts w:ascii="Times New Roman" w:hAnsi="Times New Roman" w:cs="Times New Roman"/>
          <w:sz w:val="24"/>
          <w:szCs w:val="24"/>
        </w:rPr>
      </w:pPr>
    </w:p>
    <w:p w:rsidR="00EA0A9E" w:rsidRDefault="00EA0A9E" w:rsidP="00EA0A9E">
      <w:pPr>
        <w:pStyle w:val="Bezriadkovania"/>
        <w:jc w:val="both"/>
        <w:rPr>
          <w:rFonts w:ascii="Times New Roman" w:hAnsi="Times New Roman" w:cs="Times New Roman"/>
          <w:sz w:val="24"/>
          <w:szCs w:val="24"/>
        </w:rPr>
      </w:pPr>
      <w:r>
        <w:rPr>
          <w:rFonts w:ascii="Times New Roman" w:hAnsi="Times New Roman" w:cs="Times New Roman"/>
          <w:sz w:val="24"/>
          <w:szCs w:val="24"/>
        </w:rPr>
        <w:t>4/ Ak bol pracovný pomer neplatne skončený okamžite alebo v skúšobnej dňom, keď sa mal pracovný pomer skončiť, zamestnanec má nárok na náhradu mzdy v sume svojho priemerného zárobku podľa § 134 ZP za výpovednú dobu dvoch mesiacov.</w:t>
      </w:r>
    </w:p>
    <w:p w:rsidR="00EA0A9E" w:rsidRDefault="00EA0A9E" w:rsidP="00EA0A9E">
      <w:pPr>
        <w:pStyle w:val="Bezriadkovania"/>
        <w:jc w:val="both"/>
        <w:rPr>
          <w:rFonts w:ascii="Times New Roman" w:hAnsi="Times New Roman" w:cs="Times New Roman"/>
          <w:sz w:val="24"/>
          <w:szCs w:val="24"/>
        </w:rPr>
      </w:pPr>
    </w:p>
    <w:p w:rsidR="00EA0A9E" w:rsidRDefault="00EA0A9E" w:rsidP="00EA0A9E">
      <w:pPr>
        <w:pStyle w:val="Bezriadkovania"/>
        <w:jc w:val="both"/>
        <w:rPr>
          <w:rFonts w:ascii="Times New Roman" w:hAnsi="Times New Roman" w:cs="Times New Roman"/>
          <w:sz w:val="24"/>
          <w:szCs w:val="24"/>
        </w:rPr>
      </w:pPr>
      <w:r>
        <w:rPr>
          <w:rFonts w:ascii="Times New Roman" w:hAnsi="Times New Roman" w:cs="Times New Roman"/>
          <w:sz w:val="24"/>
          <w:szCs w:val="24"/>
        </w:rPr>
        <w:t>5/ 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w:t>
      </w:r>
    </w:p>
    <w:p w:rsidR="00EA0A9E" w:rsidRDefault="00EA0A9E" w:rsidP="00EA0A9E">
      <w:pPr>
        <w:pStyle w:val="Bezriadkovania"/>
        <w:jc w:val="both"/>
        <w:rPr>
          <w:rFonts w:ascii="Times New Roman" w:hAnsi="Times New Roman" w:cs="Times New Roman"/>
          <w:sz w:val="24"/>
          <w:szCs w:val="24"/>
        </w:rPr>
      </w:pPr>
    </w:p>
    <w:p w:rsidR="00EA0A9E" w:rsidRDefault="00EA0A9E" w:rsidP="00EA0A9E">
      <w:pPr>
        <w:pStyle w:val="Bezriadkovania"/>
        <w:jc w:val="both"/>
        <w:rPr>
          <w:rFonts w:ascii="Times New Roman" w:hAnsi="Times New Roman" w:cs="Times New Roman"/>
          <w:sz w:val="24"/>
          <w:szCs w:val="24"/>
        </w:rPr>
      </w:pPr>
      <w:r>
        <w:rPr>
          <w:rFonts w:ascii="Times New Roman" w:hAnsi="Times New Roman" w:cs="Times New Roman"/>
          <w:sz w:val="24"/>
          <w:szCs w:val="24"/>
        </w:rPr>
        <w:t>6/ Ak zamestnanec skončil pracovný pomer neplatne a zamestnávateľ netrvá na tom, aby zamestnanec u neho naďalej pracoval platí, ak sa zamestnávateľ so zamestnancom písomne nedohodne inak, že pracovný pomer sa skončil dohodou, ak</w:t>
      </w:r>
    </w:p>
    <w:p w:rsidR="00EA0A9E" w:rsidRDefault="00EA0A9E" w:rsidP="00A77D62">
      <w:pPr>
        <w:pStyle w:val="Bezriadkovania"/>
        <w:numPr>
          <w:ilvl w:val="0"/>
          <w:numId w:val="19"/>
        </w:numPr>
        <w:jc w:val="both"/>
        <w:rPr>
          <w:rFonts w:ascii="Times New Roman" w:hAnsi="Times New Roman" w:cs="Times New Roman"/>
          <w:sz w:val="24"/>
          <w:szCs w:val="24"/>
        </w:rPr>
      </w:pPr>
      <w:r>
        <w:rPr>
          <w:rFonts w:ascii="Times New Roman" w:hAnsi="Times New Roman" w:cs="Times New Roman"/>
          <w:sz w:val="24"/>
          <w:szCs w:val="24"/>
        </w:rPr>
        <w:t>bola daná neplatná výpoveď uplynutím výpovednej doby;</w:t>
      </w:r>
    </w:p>
    <w:p w:rsidR="00EA0A9E" w:rsidRDefault="00EA0A9E" w:rsidP="00A77D62">
      <w:pPr>
        <w:pStyle w:val="Bezriadkovania"/>
        <w:numPr>
          <w:ilvl w:val="0"/>
          <w:numId w:val="19"/>
        </w:numPr>
        <w:jc w:val="both"/>
        <w:rPr>
          <w:rFonts w:ascii="Times New Roman" w:hAnsi="Times New Roman" w:cs="Times New Roman"/>
          <w:sz w:val="24"/>
          <w:szCs w:val="24"/>
        </w:rPr>
      </w:pPr>
      <w:r>
        <w:rPr>
          <w:rFonts w:ascii="Times New Roman" w:hAnsi="Times New Roman" w:cs="Times New Roman"/>
          <w:sz w:val="24"/>
          <w:szCs w:val="24"/>
        </w:rPr>
        <w:t>bol pracovný pomer neplatne skončený okamžite dňom, keď sa mal pracovný pomer skončiť;</w:t>
      </w:r>
    </w:p>
    <w:p w:rsidR="00EA0A9E" w:rsidRDefault="00EA0A9E" w:rsidP="00A77D62">
      <w:pPr>
        <w:pStyle w:val="Bezriadkovania"/>
        <w:numPr>
          <w:ilvl w:val="0"/>
          <w:numId w:val="19"/>
        </w:numPr>
        <w:jc w:val="both"/>
        <w:rPr>
          <w:rFonts w:ascii="Times New Roman" w:hAnsi="Times New Roman" w:cs="Times New Roman"/>
          <w:sz w:val="24"/>
          <w:szCs w:val="24"/>
        </w:rPr>
      </w:pPr>
      <w:r>
        <w:rPr>
          <w:rFonts w:ascii="Times New Roman" w:hAnsi="Times New Roman" w:cs="Times New Roman"/>
          <w:sz w:val="24"/>
          <w:szCs w:val="24"/>
        </w:rPr>
        <w:t>bol pracovný pomer neplatne skončený v skúšobnej lehote dňom, keď sa mal pracovný pomer skončiť.</w:t>
      </w:r>
    </w:p>
    <w:p w:rsidR="00EA0A9E" w:rsidRDefault="00EA0A9E" w:rsidP="00EA0A9E">
      <w:pPr>
        <w:pStyle w:val="Bezriadkovania"/>
        <w:jc w:val="both"/>
        <w:rPr>
          <w:rFonts w:ascii="Times New Roman" w:hAnsi="Times New Roman" w:cs="Times New Roman"/>
          <w:sz w:val="24"/>
          <w:szCs w:val="24"/>
        </w:rPr>
      </w:pPr>
    </w:p>
    <w:p w:rsidR="00EA0A9E" w:rsidRDefault="00EA0A9E" w:rsidP="00EA0A9E">
      <w:pPr>
        <w:pStyle w:val="Bezriadkovania"/>
        <w:jc w:val="both"/>
        <w:rPr>
          <w:rFonts w:ascii="Times New Roman" w:hAnsi="Times New Roman" w:cs="Times New Roman"/>
          <w:sz w:val="24"/>
          <w:szCs w:val="24"/>
        </w:rPr>
      </w:pPr>
      <w:r>
        <w:rPr>
          <w:rFonts w:ascii="Times New Roman" w:hAnsi="Times New Roman" w:cs="Times New Roman"/>
          <w:sz w:val="24"/>
          <w:szCs w:val="24"/>
        </w:rPr>
        <w:t>7/ V zmysle § 77 Zákonníka práce neplatnosť skončenia pracovného pomeru výpoveďou, okamžitým skončením, skončením v skúšobnej lehote alebo dohodou môže zamestnanec, ako aj zamestnávateľ uplatniť na súde najneskôr v lehote dvoch mesiacov odo dňa, keď sa mal pracovný pomer skončiť.</w:t>
      </w:r>
    </w:p>
    <w:p w:rsidR="00EA0A9E" w:rsidRDefault="00EA0A9E" w:rsidP="00EA0A9E">
      <w:pPr>
        <w:pStyle w:val="Bezriadkovania"/>
        <w:jc w:val="both"/>
        <w:rPr>
          <w:rFonts w:ascii="Times New Roman" w:hAnsi="Times New Roman" w:cs="Times New Roman"/>
          <w:sz w:val="24"/>
          <w:szCs w:val="24"/>
        </w:rPr>
      </w:pPr>
    </w:p>
    <w:p w:rsidR="00EA0A9E" w:rsidRDefault="00EA0A9E" w:rsidP="00EA0A9E">
      <w:pPr>
        <w:pStyle w:val="Bezriadkovania"/>
        <w:jc w:val="center"/>
        <w:rPr>
          <w:rFonts w:ascii="Times New Roman" w:hAnsi="Times New Roman" w:cs="Times New Roman"/>
          <w:b/>
          <w:sz w:val="24"/>
          <w:szCs w:val="24"/>
        </w:rPr>
      </w:pPr>
      <w:r>
        <w:rPr>
          <w:rFonts w:ascii="Times New Roman" w:hAnsi="Times New Roman" w:cs="Times New Roman"/>
          <w:b/>
          <w:sz w:val="24"/>
          <w:szCs w:val="24"/>
        </w:rPr>
        <w:t>III. časť</w:t>
      </w:r>
    </w:p>
    <w:p w:rsidR="00EA0A9E" w:rsidRDefault="00EA0A9E" w:rsidP="00EA0A9E">
      <w:pPr>
        <w:pStyle w:val="Bezriadkovania"/>
        <w:jc w:val="center"/>
        <w:rPr>
          <w:rFonts w:ascii="Times New Roman" w:hAnsi="Times New Roman" w:cs="Times New Roman"/>
          <w:b/>
          <w:sz w:val="24"/>
          <w:szCs w:val="24"/>
        </w:rPr>
      </w:pPr>
      <w:r>
        <w:rPr>
          <w:rFonts w:ascii="Times New Roman" w:hAnsi="Times New Roman" w:cs="Times New Roman"/>
          <w:b/>
          <w:sz w:val="24"/>
          <w:szCs w:val="24"/>
        </w:rPr>
        <w:t>Pracovná disciplína</w:t>
      </w:r>
    </w:p>
    <w:p w:rsidR="00EA0A9E" w:rsidRDefault="00EA0A9E" w:rsidP="00EA0A9E">
      <w:pPr>
        <w:pStyle w:val="Bezriadkovania"/>
        <w:jc w:val="center"/>
        <w:rPr>
          <w:rFonts w:ascii="Times New Roman" w:hAnsi="Times New Roman" w:cs="Times New Roman"/>
          <w:b/>
          <w:sz w:val="24"/>
          <w:szCs w:val="24"/>
        </w:rPr>
      </w:pPr>
    </w:p>
    <w:p w:rsidR="00EA0A9E" w:rsidRDefault="001E09F8" w:rsidP="00EA0A9E">
      <w:pPr>
        <w:pStyle w:val="Bezriadkovania"/>
        <w:jc w:val="both"/>
        <w:rPr>
          <w:rFonts w:ascii="Times New Roman" w:hAnsi="Times New Roman" w:cs="Times New Roman"/>
          <w:b/>
          <w:sz w:val="24"/>
          <w:szCs w:val="24"/>
        </w:rPr>
      </w:pPr>
      <w:r>
        <w:rPr>
          <w:rFonts w:ascii="Times New Roman" w:hAnsi="Times New Roman" w:cs="Times New Roman"/>
          <w:b/>
          <w:sz w:val="24"/>
          <w:szCs w:val="24"/>
        </w:rPr>
        <w:t>Čl. 11</w:t>
      </w:r>
    </w:p>
    <w:p w:rsidR="001E09F8" w:rsidRDefault="001E09F8" w:rsidP="00EA0A9E">
      <w:pPr>
        <w:pStyle w:val="Bezriadkovania"/>
        <w:jc w:val="both"/>
        <w:rPr>
          <w:rFonts w:ascii="Times New Roman" w:hAnsi="Times New Roman" w:cs="Times New Roman"/>
          <w:b/>
          <w:sz w:val="24"/>
          <w:szCs w:val="24"/>
        </w:rPr>
      </w:pPr>
      <w:r>
        <w:rPr>
          <w:rFonts w:ascii="Times New Roman" w:hAnsi="Times New Roman" w:cs="Times New Roman"/>
          <w:b/>
          <w:sz w:val="24"/>
          <w:szCs w:val="24"/>
        </w:rPr>
        <w:t>Povinnosti zamestnancov</w:t>
      </w:r>
    </w:p>
    <w:p w:rsidR="001E09F8" w:rsidRDefault="001E09F8" w:rsidP="00EA0A9E">
      <w:pPr>
        <w:pStyle w:val="Bezriadkovania"/>
        <w:jc w:val="both"/>
        <w:rPr>
          <w:rFonts w:ascii="Times New Roman" w:hAnsi="Times New Roman" w:cs="Times New Roman"/>
          <w:b/>
          <w:sz w:val="24"/>
          <w:szCs w:val="24"/>
        </w:rPr>
      </w:pPr>
    </w:p>
    <w:p w:rsidR="001E09F8" w:rsidRDefault="001E09F8" w:rsidP="00EA0A9E">
      <w:pPr>
        <w:pStyle w:val="Bezriadkovania"/>
        <w:jc w:val="both"/>
        <w:rPr>
          <w:rFonts w:ascii="Times New Roman" w:hAnsi="Times New Roman" w:cs="Times New Roman"/>
          <w:sz w:val="24"/>
          <w:szCs w:val="24"/>
        </w:rPr>
      </w:pPr>
      <w:r>
        <w:rPr>
          <w:rFonts w:ascii="Times New Roman" w:hAnsi="Times New Roman" w:cs="Times New Roman"/>
          <w:sz w:val="24"/>
          <w:szCs w:val="24"/>
        </w:rPr>
        <w:t>1/ Zamestnanec je povinný najmä</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pracovať zodpovedne a riadne podľa svojich síl, vedomostí a schopností, plniť pokyny nadriadených vydané v súlade s právnymi predpismi;</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byť na pracovisku na začiatku pracovného času, využívať pracovný čas na prácu a odchádzať z neho až po skončení pracovného času;</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dodržiavať právne predpisy a ostatné predpisy vzťahujúce sa na prácu ním vykonávanú, ak bol s nimi riadne oboznámený;</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dodržiavať vnútorné predpisy/smernice vzťahujúce sa na prácu ním vykonávanú, ak bol s nimi riadne oboznámený;</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hospodáriť riadne s prostriedkami, ktoré mu zveril zamestnávateľ a chrániť jeho majetok pred poškodením, stratou, zničením a zneužitím a nekonať v rozpore s oprávnenými záujmami zamestnávateľa;</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zachovávať mlčanlivosť o skutočnostiach, o ktorých sa dozvedel pri výkone zamestnania a ktoré v záujme zamestnávateľa nemožno oznamovať iným osobám;</w:t>
      </w:r>
    </w:p>
    <w:p w:rsidR="001E09F8" w:rsidRDefault="001E09F8" w:rsidP="00A77D62">
      <w:pPr>
        <w:pStyle w:val="Bezriadkovania"/>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písomne oznamovať zamestnávateľovi bez zbytočného odkladu všetky zmeny, ktoré sa týkajú pracovného pomeru a súvisia s jeho osobou, najmä zmenou jeho mena, priezviska, </w:t>
      </w:r>
      <w:r>
        <w:rPr>
          <w:rFonts w:ascii="Times New Roman" w:hAnsi="Times New Roman" w:cs="Times New Roman"/>
          <w:sz w:val="24"/>
          <w:szCs w:val="24"/>
        </w:rPr>
        <w:lastRenderedPageBreak/>
        <w:t>trvalého pobytu, adresy na doručovanie písomností, zdravotnej poisťovne a ak sa so súhlasom zamestnanca poukazuje výplata na účet v banke alebo v pobočke zahraničnej banky aj zmenu bankového spojenia;</w:t>
      </w:r>
    </w:p>
    <w:p w:rsidR="001E09F8" w:rsidRPr="00337A74" w:rsidRDefault="001E09F8" w:rsidP="00A77D62">
      <w:pPr>
        <w:pStyle w:val="Bezriadkovania"/>
        <w:numPr>
          <w:ilvl w:val="0"/>
          <w:numId w:val="20"/>
        </w:numPr>
        <w:jc w:val="both"/>
        <w:rPr>
          <w:rFonts w:ascii="Times New Roman" w:hAnsi="Times New Roman" w:cs="Times New Roman"/>
          <w:sz w:val="24"/>
          <w:szCs w:val="24"/>
        </w:rPr>
      </w:pPr>
      <w:r w:rsidRPr="00337A74">
        <w:rPr>
          <w:rFonts w:ascii="Times New Roman" w:hAnsi="Times New Roman" w:cs="Times New Roman"/>
          <w:sz w:val="24"/>
          <w:szCs w:val="24"/>
        </w:rPr>
        <w:t>zachovávať mlčanlivosť v súlade s § 79 ods. 2 zákona o ochrane osobných údajov a to aj po zániku funkcie</w:t>
      </w:r>
      <w:r w:rsidR="00740098">
        <w:rPr>
          <w:rFonts w:ascii="Times New Roman" w:hAnsi="Times New Roman" w:cs="Times New Roman"/>
          <w:sz w:val="24"/>
          <w:szCs w:val="24"/>
        </w:rPr>
        <w:t>,</w:t>
      </w:r>
      <w:r w:rsidRPr="00337A74">
        <w:rPr>
          <w:rFonts w:ascii="Times New Roman" w:hAnsi="Times New Roman" w:cs="Times New Roman"/>
          <w:sz w:val="24"/>
          <w:szCs w:val="24"/>
        </w:rPr>
        <w:t xml:space="preserve"> a</w:t>
      </w:r>
      <w:r w:rsidR="00740098">
        <w:rPr>
          <w:rFonts w:ascii="Times New Roman" w:hAnsi="Times New Roman" w:cs="Times New Roman"/>
          <w:sz w:val="24"/>
          <w:szCs w:val="24"/>
        </w:rPr>
        <w:t>lebo</w:t>
      </w:r>
      <w:r w:rsidRPr="00337A74">
        <w:rPr>
          <w:rFonts w:ascii="Times New Roman" w:hAnsi="Times New Roman" w:cs="Times New Roman"/>
          <w:sz w:val="24"/>
          <w:szCs w:val="24"/>
        </w:rPr>
        <w:t> pracovno-právneho vzťahu;</w:t>
      </w:r>
    </w:p>
    <w:p w:rsidR="001E09F8" w:rsidRPr="00337A74" w:rsidRDefault="001E09F8" w:rsidP="00A77D62">
      <w:pPr>
        <w:pStyle w:val="Bezriadkovania"/>
        <w:numPr>
          <w:ilvl w:val="0"/>
          <w:numId w:val="20"/>
        </w:numPr>
        <w:jc w:val="both"/>
        <w:rPr>
          <w:rFonts w:ascii="Times New Roman" w:hAnsi="Times New Roman" w:cs="Times New Roman"/>
          <w:sz w:val="24"/>
          <w:szCs w:val="24"/>
        </w:rPr>
      </w:pPr>
      <w:r w:rsidRPr="00337A74">
        <w:rPr>
          <w:rFonts w:ascii="Times New Roman" w:hAnsi="Times New Roman" w:cs="Times New Roman"/>
          <w:sz w:val="24"/>
          <w:szCs w:val="24"/>
        </w:rPr>
        <w:t>pri výkone svojich činností dbať na porušenie ochrany osobných údajov a konať tak, aby pri spracúvaní osobných údajov nedochádzalo k nedovolenému resp. nezákonnému nakladaniu s osobnými údajmi, či už úmyselne alebo v dôsledku zanedbania povinností a opatrení prijatých na ich ochranu.</w:t>
      </w:r>
    </w:p>
    <w:p w:rsidR="001E09F8" w:rsidRDefault="001E09F8" w:rsidP="001E09F8">
      <w:pPr>
        <w:pStyle w:val="Bezriadkovania"/>
        <w:jc w:val="both"/>
        <w:rPr>
          <w:rFonts w:ascii="Times New Roman" w:hAnsi="Times New Roman" w:cs="Times New Roman"/>
          <w:sz w:val="24"/>
          <w:szCs w:val="24"/>
        </w:rPr>
      </w:pPr>
    </w:p>
    <w:p w:rsidR="001E09F8" w:rsidRDefault="001E09F8" w:rsidP="001E09F8">
      <w:pPr>
        <w:pStyle w:val="Bezriadkovania"/>
        <w:jc w:val="both"/>
        <w:rPr>
          <w:rFonts w:ascii="Times New Roman" w:hAnsi="Times New Roman" w:cs="Times New Roman"/>
          <w:sz w:val="24"/>
          <w:szCs w:val="24"/>
        </w:rPr>
      </w:pPr>
      <w:r>
        <w:rPr>
          <w:rFonts w:ascii="Times New Roman" w:hAnsi="Times New Roman" w:cs="Times New Roman"/>
          <w:sz w:val="24"/>
          <w:szCs w:val="24"/>
        </w:rPr>
        <w:t>2/</w:t>
      </w:r>
      <w:r w:rsidR="00F8352E">
        <w:rPr>
          <w:rFonts w:ascii="Times New Roman" w:hAnsi="Times New Roman" w:cs="Times New Roman"/>
          <w:sz w:val="24"/>
          <w:szCs w:val="24"/>
        </w:rPr>
        <w:t xml:space="preserve"> Zamestnanec pri výkone práce vo verejnom záujme je povinný konať v súlade so zákonom o výkone práce vo verejnom záujme a plniť všetky povinnosti ustanovené týmto zákonom.</w:t>
      </w:r>
    </w:p>
    <w:p w:rsidR="00F8352E" w:rsidRDefault="00F8352E" w:rsidP="001E09F8">
      <w:pPr>
        <w:pStyle w:val="Bezriadkovania"/>
        <w:jc w:val="both"/>
        <w:rPr>
          <w:rFonts w:ascii="Times New Roman" w:hAnsi="Times New Roman" w:cs="Times New Roman"/>
          <w:sz w:val="24"/>
          <w:szCs w:val="24"/>
        </w:rPr>
      </w:pPr>
    </w:p>
    <w:p w:rsidR="00F8352E" w:rsidRDefault="00F8352E" w:rsidP="001E09F8">
      <w:pPr>
        <w:pStyle w:val="Bezriadkovania"/>
        <w:jc w:val="both"/>
        <w:rPr>
          <w:rFonts w:ascii="Times New Roman" w:hAnsi="Times New Roman" w:cs="Times New Roman"/>
          <w:sz w:val="24"/>
          <w:szCs w:val="24"/>
        </w:rPr>
      </w:pPr>
      <w:r>
        <w:rPr>
          <w:rFonts w:ascii="Times New Roman" w:hAnsi="Times New Roman" w:cs="Times New Roman"/>
          <w:sz w:val="24"/>
          <w:szCs w:val="24"/>
        </w:rPr>
        <w:t>3/ Zamestnanec je ďalej povinný</w:t>
      </w:r>
    </w:p>
    <w:p w:rsidR="00F8352E" w:rsidRDefault="00F8352E" w:rsidP="00A77D62">
      <w:pPr>
        <w:pStyle w:val="Bezriadkovania"/>
        <w:numPr>
          <w:ilvl w:val="0"/>
          <w:numId w:val="21"/>
        </w:numPr>
        <w:jc w:val="both"/>
        <w:rPr>
          <w:rFonts w:ascii="Times New Roman" w:hAnsi="Times New Roman" w:cs="Times New Roman"/>
          <w:sz w:val="24"/>
          <w:szCs w:val="24"/>
        </w:rPr>
      </w:pPr>
      <w:r>
        <w:rPr>
          <w:rFonts w:ascii="Times New Roman" w:hAnsi="Times New Roman" w:cs="Times New Roman"/>
          <w:sz w:val="24"/>
          <w:szCs w:val="24"/>
        </w:rPr>
        <w:t>konať a rozhodovať nestranne a zdržať sa pri výkone práce vo verejnom záujme všetkého, čo by mohlo ohroziť dôveru v nestrannosť a objektívnosť konania a rozhodovania;</w:t>
      </w:r>
    </w:p>
    <w:p w:rsidR="00F8352E" w:rsidRDefault="00F8352E" w:rsidP="00A77D62">
      <w:pPr>
        <w:pStyle w:val="Bezriadkovania"/>
        <w:numPr>
          <w:ilvl w:val="0"/>
          <w:numId w:val="21"/>
        </w:numPr>
        <w:jc w:val="both"/>
        <w:rPr>
          <w:rFonts w:ascii="Times New Roman" w:hAnsi="Times New Roman" w:cs="Times New Roman"/>
          <w:sz w:val="24"/>
          <w:szCs w:val="24"/>
        </w:rPr>
      </w:pPr>
      <w:r>
        <w:rPr>
          <w:rFonts w:ascii="Times New Roman" w:hAnsi="Times New Roman" w:cs="Times New Roman"/>
          <w:sz w:val="24"/>
          <w:szCs w:val="24"/>
        </w:rPr>
        <w:t>zachovávať mlčanlivosť o skutočnostiach, o ktorých sa dozvedel pri výkone práce vo verejnom záujme a ktoré v záujme zamestnávateľa nemožno oznamovať iným osobám a to aj po skončení pracovného pomeru;</w:t>
      </w:r>
    </w:p>
    <w:p w:rsidR="00F8352E" w:rsidRDefault="00F8352E" w:rsidP="00A77D62">
      <w:pPr>
        <w:pStyle w:val="Bezriadkovania"/>
        <w:numPr>
          <w:ilvl w:val="0"/>
          <w:numId w:val="21"/>
        </w:numPr>
        <w:jc w:val="both"/>
        <w:rPr>
          <w:rFonts w:ascii="Times New Roman" w:hAnsi="Times New Roman" w:cs="Times New Roman"/>
          <w:sz w:val="24"/>
          <w:szCs w:val="24"/>
        </w:rPr>
      </w:pPr>
      <w:r>
        <w:rPr>
          <w:rFonts w:ascii="Times New Roman" w:hAnsi="Times New Roman" w:cs="Times New Roman"/>
          <w:sz w:val="24"/>
          <w:szCs w:val="24"/>
        </w:rPr>
        <w:t>zachovávať mlčanlivosť, ktoré v zmysle zákona o ochrane osobných údajov nemožno oznamovať iným osobám v súlade s pravidlami a postupmi uvádzanými vo vnútornej dokumentácii uvádzanej v posúdení vplyvu o ochrane osobných údajov a to aj po zániku funkcie a pracovnoprávneho vzťahu;</w:t>
      </w:r>
    </w:p>
    <w:p w:rsidR="00F8352E" w:rsidRDefault="00F8352E" w:rsidP="00A77D62">
      <w:pPr>
        <w:pStyle w:val="Bezriadkovania"/>
        <w:numPr>
          <w:ilvl w:val="0"/>
          <w:numId w:val="21"/>
        </w:numPr>
        <w:jc w:val="both"/>
        <w:rPr>
          <w:rFonts w:ascii="Times New Roman" w:hAnsi="Times New Roman" w:cs="Times New Roman"/>
          <w:sz w:val="24"/>
          <w:szCs w:val="24"/>
        </w:rPr>
      </w:pPr>
      <w:r>
        <w:rPr>
          <w:rFonts w:ascii="Times New Roman" w:hAnsi="Times New Roman" w:cs="Times New Roman"/>
          <w:sz w:val="24"/>
          <w:szCs w:val="24"/>
        </w:rPr>
        <w:t>v súvislosti s vykonávaním práce vo verejnom záujme neprijímať dary alebo iné výhody s výnimkou darov alebo iných výhod poskytovaných zamestnávateľom;</w:t>
      </w:r>
    </w:p>
    <w:p w:rsidR="00F8352E" w:rsidRDefault="00F8352E" w:rsidP="00A77D62">
      <w:pPr>
        <w:pStyle w:val="Bezriadkovania"/>
        <w:numPr>
          <w:ilvl w:val="0"/>
          <w:numId w:val="21"/>
        </w:numPr>
        <w:jc w:val="both"/>
        <w:rPr>
          <w:rFonts w:ascii="Times New Roman" w:hAnsi="Times New Roman" w:cs="Times New Roman"/>
          <w:sz w:val="24"/>
          <w:szCs w:val="24"/>
        </w:rPr>
      </w:pPr>
      <w:r>
        <w:rPr>
          <w:rFonts w:ascii="Times New Roman" w:hAnsi="Times New Roman" w:cs="Times New Roman"/>
          <w:sz w:val="24"/>
          <w:szCs w:val="24"/>
        </w:rPr>
        <w:t>zdržať sa konania, ktoré by mohlo viesť k rozporu verejného záujmu s osobnými záujmami, najmä nezneužívať informácie nadobudnuté v súvislosti s vykonávaním zamestnania vo vlastný prospech alebo v prospech niekoho iného;</w:t>
      </w:r>
    </w:p>
    <w:p w:rsidR="00F8352E" w:rsidRDefault="00F8352E" w:rsidP="00A77D62">
      <w:pPr>
        <w:pStyle w:val="Bezriadkovania"/>
        <w:numPr>
          <w:ilvl w:val="0"/>
          <w:numId w:val="21"/>
        </w:numPr>
        <w:jc w:val="both"/>
        <w:rPr>
          <w:rFonts w:ascii="Times New Roman" w:hAnsi="Times New Roman" w:cs="Times New Roman"/>
          <w:sz w:val="24"/>
          <w:szCs w:val="24"/>
        </w:rPr>
      </w:pPr>
      <w:r>
        <w:rPr>
          <w:rFonts w:ascii="Times New Roman" w:hAnsi="Times New Roman" w:cs="Times New Roman"/>
          <w:sz w:val="24"/>
          <w:szCs w:val="24"/>
        </w:rPr>
        <w:t>oznámiť zamestnávateľovi, že bol právoplatne odsúdený za úmyselný trestný čin alebo že bol zbavený spôsobilosti na právne úkony alebo že jeho spôsobilosť bola obmedzená.</w:t>
      </w:r>
    </w:p>
    <w:p w:rsidR="00F8352E" w:rsidRDefault="00F8352E" w:rsidP="00F8352E">
      <w:pPr>
        <w:pStyle w:val="Bezriadkovania"/>
        <w:jc w:val="both"/>
        <w:rPr>
          <w:rFonts w:ascii="Times New Roman" w:hAnsi="Times New Roman" w:cs="Times New Roman"/>
          <w:sz w:val="24"/>
          <w:szCs w:val="24"/>
        </w:rPr>
      </w:pPr>
    </w:p>
    <w:p w:rsidR="00F8352E" w:rsidRDefault="00F8352E" w:rsidP="00F8352E">
      <w:pPr>
        <w:pStyle w:val="Bezriadkovania"/>
        <w:jc w:val="both"/>
        <w:rPr>
          <w:rFonts w:ascii="Times New Roman" w:hAnsi="Times New Roman" w:cs="Times New Roman"/>
          <w:sz w:val="24"/>
          <w:szCs w:val="24"/>
        </w:rPr>
      </w:pPr>
      <w:r>
        <w:rPr>
          <w:rFonts w:ascii="Times New Roman" w:hAnsi="Times New Roman" w:cs="Times New Roman"/>
          <w:sz w:val="24"/>
          <w:szCs w:val="24"/>
        </w:rPr>
        <w:t>4/ Zamestnanec nesmie:</w:t>
      </w:r>
    </w:p>
    <w:p w:rsidR="00F8352E" w:rsidRDefault="00F8352E" w:rsidP="00A77D62">
      <w:pPr>
        <w:pStyle w:val="Bezriadkovania"/>
        <w:numPr>
          <w:ilvl w:val="0"/>
          <w:numId w:val="22"/>
        </w:numPr>
        <w:jc w:val="both"/>
        <w:rPr>
          <w:rFonts w:ascii="Times New Roman" w:hAnsi="Times New Roman" w:cs="Times New Roman"/>
          <w:sz w:val="24"/>
          <w:szCs w:val="24"/>
        </w:rPr>
      </w:pPr>
      <w:r>
        <w:rPr>
          <w:rFonts w:ascii="Times New Roman" w:hAnsi="Times New Roman" w:cs="Times New Roman"/>
          <w:sz w:val="24"/>
          <w:szCs w:val="24"/>
        </w:rPr>
        <w:t>vykonávať činnosť, ktorou by sa významnou mierou znižovala jeho dôstojnosť vo vzťahu k vykonávanej funkcii alebo by sa ohrozovala jeho nestrannosť;</w:t>
      </w:r>
    </w:p>
    <w:p w:rsidR="00F8352E" w:rsidRDefault="00F8352E" w:rsidP="00A77D62">
      <w:pPr>
        <w:pStyle w:val="Bezriadkovania"/>
        <w:numPr>
          <w:ilvl w:val="0"/>
          <w:numId w:val="22"/>
        </w:numPr>
        <w:jc w:val="both"/>
        <w:rPr>
          <w:rFonts w:ascii="Times New Roman" w:hAnsi="Times New Roman" w:cs="Times New Roman"/>
          <w:sz w:val="24"/>
          <w:szCs w:val="24"/>
        </w:rPr>
      </w:pPr>
      <w:r>
        <w:rPr>
          <w:rFonts w:ascii="Times New Roman" w:hAnsi="Times New Roman" w:cs="Times New Roman"/>
          <w:sz w:val="24"/>
          <w:szCs w:val="24"/>
        </w:rPr>
        <w:t>sprostredkúvať pre seba alebo inú fyzickú alebo právnickú osobu obchodný styk so subjektmi, ktoré sú uvedené v § 8 ods. 2 písm. b. zákona č. 552/2003 Z. z..</w:t>
      </w:r>
    </w:p>
    <w:p w:rsidR="00F8352E" w:rsidRDefault="00F8352E" w:rsidP="00F8352E">
      <w:pPr>
        <w:pStyle w:val="Bezriadkovania"/>
        <w:jc w:val="both"/>
        <w:rPr>
          <w:rFonts w:ascii="Times New Roman" w:hAnsi="Times New Roman" w:cs="Times New Roman"/>
          <w:sz w:val="24"/>
          <w:szCs w:val="24"/>
        </w:rPr>
      </w:pPr>
    </w:p>
    <w:p w:rsidR="00F8352E" w:rsidRDefault="00585C59" w:rsidP="00F8352E">
      <w:pPr>
        <w:pStyle w:val="Bezriadkovania"/>
        <w:jc w:val="both"/>
        <w:rPr>
          <w:rFonts w:ascii="Times New Roman" w:hAnsi="Times New Roman" w:cs="Times New Roman"/>
          <w:b/>
          <w:sz w:val="24"/>
          <w:szCs w:val="24"/>
        </w:rPr>
      </w:pPr>
      <w:r>
        <w:rPr>
          <w:rFonts w:ascii="Times New Roman" w:hAnsi="Times New Roman" w:cs="Times New Roman"/>
          <w:b/>
          <w:sz w:val="24"/>
          <w:szCs w:val="24"/>
        </w:rPr>
        <w:t>Čl. 12</w:t>
      </w:r>
    </w:p>
    <w:p w:rsidR="00585C59" w:rsidRDefault="00585C59" w:rsidP="00F8352E">
      <w:pPr>
        <w:pStyle w:val="Bezriadkovania"/>
        <w:jc w:val="both"/>
        <w:rPr>
          <w:rFonts w:ascii="Times New Roman" w:hAnsi="Times New Roman" w:cs="Times New Roman"/>
          <w:b/>
          <w:sz w:val="24"/>
          <w:szCs w:val="24"/>
        </w:rPr>
      </w:pPr>
      <w:r>
        <w:rPr>
          <w:rFonts w:ascii="Times New Roman" w:hAnsi="Times New Roman" w:cs="Times New Roman"/>
          <w:b/>
          <w:sz w:val="24"/>
          <w:szCs w:val="24"/>
        </w:rPr>
        <w:t>Osobitné povinnosti pedagogických zamestnancov</w:t>
      </w:r>
    </w:p>
    <w:p w:rsidR="00585C59" w:rsidRDefault="00585C59" w:rsidP="00F8352E">
      <w:pPr>
        <w:pStyle w:val="Bezriadkovania"/>
        <w:jc w:val="both"/>
        <w:rPr>
          <w:rFonts w:ascii="Times New Roman" w:hAnsi="Times New Roman" w:cs="Times New Roman"/>
          <w:b/>
          <w:sz w:val="24"/>
          <w:szCs w:val="24"/>
        </w:rPr>
      </w:pPr>
    </w:p>
    <w:p w:rsidR="00585C59" w:rsidRDefault="00585C59" w:rsidP="00F8352E">
      <w:pPr>
        <w:pStyle w:val="Bezriadkovania"/>
        <w:jc w:val="both"/>
        <w:rPr>
          <w:rFonts w:ascii="Times New Roman" w:hAnsi="Times New Roman" w:cs="Times New Roman"/>
          <w:sz w:val="24"/>
          <w:szCs w:val="24"/>
        </w:rPr>
      </w:pPr>
      <w:r>
        <w:rPr>
          <w:rFonts w:ascii="Times New Roman" w:hAnsi="Times New Roman" w:cs="Times New Roman"/>
          <w:sz w:val="24"/>
          <w:szCs w:val="24"/>
        </w:rPr>
        <w:t>1/ Pedagogickí zamestnanci sú povinní neustále skvalitňovať a prehlbovať účinnosť výchovno-vzdelávacieho procesu, za výsledky ktorého zodpovedajú.</w:t>
      </w:r>
    </w:p>
    <w:p w:rsidR="00585C59" w:rsidRDefault="00585C59" w:rsidP="00F8352E">
      <w:pPr>
        <w:pStyle w:val="Bezriadkovania"/>
        <w:jc w:val="both"/>
        <w:rPr>
          <w:rFonts w:ascii="Times New Roman" w:hAnsi="Times New Roman" w:cs="Times New Roman"/>
          <w:sz w:val="24"/>
          <w:szCs w:val="24"/>
        </w:rPr>
      </w:pPr>
    </w:p>
    <w:p w:rsidR="00585C59" w:rsidRDefault="00585C59" w:rsidP="00F8352E">
      <w:pPr>
        <w:pStyle w:val="Bezriadkovania"/>
        <w:jc w:val="both"/>
        <w:rPr>
          <w:rFonts w:ascii="Times New Roman" w:hAnsi="Times New Roman" w:cs="Times New Roman"/>
          <w:sz w:val="24"/>
          <w:szCs w:val="24"/>
        </w:rPr>
      </w:pPr>
      <w:r>
        <w:rPr>
          <w:rFonts w:ascii="Times New Roman" w:hAnsi="Times New Roman" w:cs="Times New Roman"/>
          <w:sz w:val="24"/>
          <w:szCs w:val="24"/>
        </w:rPr>
        <w:t>2/ V tomto smere najmä:</w:t>
      </w:r>
    </w:p>
    <w:p w:rsidR="00585C59" w:rsidRDefault="00585C59" w:rsidP="00A77D62">
      <w:pPr>
        <w:pStyle w:val="Bezriadkovania"/>
        <w:numPr>
          <w:ilvl w:val="0"/>
          <w:numId w:val="23"/>
        </w:numPr>
        <w:jc w:val="both"/>
        <w:rPr>
          <w:rFonts w:ascii="Times New Roman" w:hAnsi="Times New Roman" w:cs="Times New Roman"/>
          <w:sz w:val="24"/>
          <w:szCs w:val="24"/>
        </w:rPr>
      </w:pPr>
      <w:r>
        <w:rPr>
          <w:rFonts w:ascii="Times New Roman" w:hAnsi="Times New Roman" w:cs="Times New Roman"/>
          <w:sz w:val="24"/>
          <w:szCs w:val="24"/>
        </w:rPr>
        <w:t>zabezpečujú súlad výchovy a vzdelávania a starostlivosť o zdravý vývoj žiakov;</w:t>
      </w:r>
    </w:p>
    <w:p w:rsidR="00585C59" w:rsidRDefault="00585C59" w:rsidP="00A77D62">
      <w:pPr>
        <w:pStyle w:val="Bezriadkovania"/>
        <w:numPr>
          <w:ilvl w:val="0"/>
          <w:numId w:val="23"/>
        </w:numPr>
        <w:jc w:val="both"/>
        <w:rPr>
          <w:rFonts w:ascii="Times New Roman" w:hAnsi="Times New Roman" w:cs="Times New Roman"/>
          <w:sz w:val="24"/>
          <w:szCs w:val="24"/>
        </w:rPr>
      </w:pPr>
      <w:r>
        <w:rPr>
          <w:rFonts w:ascii="Times New Roman" w:hAnsi="Times New Roman" w:cs="Times New Roman"/>
          <w:sz w:val="24"/>
          <w:szCs w:val="24"/>
        </w:rPr>
        <w:t>postupujú podľa schválených základných pedagogických dokumentov a pedagogicko-organizačných pokynov;</w:t>
      </w:r>
    </w:p>
    <w:p w:rsidR="00585C59" w:rsidRDefault="00585C59" w:rsidP="00A77D62">
      <w:pPr>
        <w:pStyle w:val="Bezriadkovania"/>
        <w:numPr>
          <w:ilvl w:val="0"/>
          <w:numId w:val="23"/>
        </w:numPr>
        <w:jc w:val="both"/>
        <w:rPr>
          <w:rFonts w:ascii="Times New Roman" w:hAnsi="Times New Roman" w:cs="Times New Roman"/>
          <w:sz w:val="24"/>
          <w:szCs w:val="24"/>
        </w:rPr>
      </w:pPr>
      <w:r>
        <w:rPr>
          <w:rFonts w:ascii="Times New Roman" w:hAnsi="Times New Roman" w:cs="Times New Roman"/>
          <w:sz w:val="24"/>
          <w:szCs w:val="24"/>
        </w:rPr>
        <w:t>plnia vyučovaciu činnosť a činnosť výchovnej práce v rozsahu vyučovacej činnosti a výchovnej činnosti stanovenej nariadením vlády SR č. 422/2009 Z. z., ktorým sa ustanovuje rozsah priamej vyučovacej činnosti a výchovnej činnosti pedagogických zamestnancov a vykonávajú ostatné činnosti súvisiace s pedagogickou prácou;</w:t>
      </w:r>
    </w:p>
    <w:p w:rsidR="00585C59" w:rsidRDefault="00585C59" w:rsidP="00A77D62">
      <w:pPr>
        <w:pStyle w:val="Bezriadkovania"/>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zvyšujú úroveň svojej práce vzdelávaním, samostatným štúdiom alebo v organizovaných formách ďalšieho vzdelávania pedagogických zamestnancov ustanovené vyhláškou MŠ SR č. 445/2009 Z. z. o kontinuálnom vzdelávaní a atestáciách pedagogických zamestnancov a odborných zamestnancov;</w:t>
      </w:r>
    </w:p>
    <w:p w:rsidR="00585C59" w:rsidRDefault="00585C59" w:rsidP="00A77D62">
      <w:pPr>
        <w:pStyle w:val="Bezriadkovania"/>
        <w:numPr>
          <w:ilvl w:val="0"/>
          <w:numId w:val="23"/>
        </w:numPr>
        <w:jc w:val="both"/>
        <w:rPr>
          <w:rFonts w:ascii="Times New Roman" w:hAnsi="Times New Roman" w:cs="Times New Roman"/>
          <w:sz w:val="24"/>
          <w:szCs w:val="24"/>
        </w:rPr>
      </w:pPr>
      <w:r>
        <w:rPr>
          <w:rFonts w:ascii="Times New Roman" w:hAnsi="Times New Roman" w:cs="Times New Roman"/>
          <w:sz w:val="24"/>
          <w:szCs w:val="24"/>
        </w:rPr>
        <w:t>spolupracujú so zákonnými zástupcami žiakov a verejnosťou pri utváraní dobrých vzťahov so školou.</w:t>
      </w:r>
    </w:p>
    <w:p w:rsidR="00585C59" w:rsidRDefault="00585C59" w:rsidP="00585C59">
      <w:pPr>
        <w:pStyle w:val="Bezriadkovania"/>
        <w:jc w:val="both"/>
        <w:rPr>
          <w:rFonts w:ascii="Times New Roman" w:hAnsi="Times New Roman" w:cs="Times New Roman"/>
          <w:sz w:val="24"/>
          <w:szCs w:val="24"/>
        </w:rPr>
      </w:pPr>
    </w:p>
    <w:p w:rsidR="00585C59" w:rsidRDefault="00585C59" w:rsidP="00585C59">
      <w:pPr>
        <w:pStyle w:val="Bezriadkovania"/>
        <w:jc w:val="both"/>
        <w:rPr>
          <w:rFonts w:ascii="Times New Roman" w:hAnsi="Times New Roman" w:cs="Times New Roman"/>
          <w:sz w:val="24"/>
          <w:szCs w:val="24"/>
        </w:rPr>
      </w:pPr>
      <w:r>
        <w:rPr>
          <w:rFonts w:ascii="Times New Roman" w:hAnsi="Times New Roman" w:cs="Times New Roman"/>
          <w:sz w:val="24"/>
          <w:szCs w:val="24"/>
        </w:rPr>
        <w:t>3/ Pri starostlivosti o žiakov sú pedagogickí zamestnanci povinní najmä:</w:t>
      </w:r>
    </w:p>
    <w:p w:rsidR="00585C59" w:rsidRDefault="00585C59" w:rsidP="00A77D62">
      <w:pPr>
        <w:pStyle w:val="Bezriadkovania"/>
        <w:numPr>
          <w:ilvl w:val="0"/>
          <w:numId w:val="24"/>
        </w:numPr>
        <w:jc w:val="both"/>
        <w:rPr>
          <w:rFonts w:ascii="Times New Roman" w:hAnsi="Times New Roman" w:cs="Times New Roman"/>
          <w:sz w:val="24"/>
          <w:szCs w:val="24"/>
        </w:rPr>
      </w:pPr>
      <w:r>
        <w:rPr>
          <w:rFonts w:ascii="Times New Roman" w:hAnsi="Times New Roman" w:cs="Times New Roman"/>
          <w:sz w:val="24"/>
          <w:szCs w:val="24"/>
        </w:rPr>
        <w:t>podporovať rozvoj záujmovej činnosti žiakov vo výchove mimo vyučovania a podľa svojich možností zúčastňovať sa na tejto činnosti;</w:t>
      </w:r>
    </w:p>
    <w:p w:rsidR="00585C59" w:rsidRDefault="00585C59" w:rsidP="00A77D62">
      <w:pPr>
        <w:pStyle w:val="Bezriadkovania"/>
        <w:numPr>
          <w:ilvl w:val="0"/>
          <w:numId w:val="24"/>
        </w:numPr>
        <w:jc w:val="both"/>
        <w:rPr>
          <w:rFonts w:ascii="Times New Roman" w:hAnsi="Times New Roman" w:cs="Times New Roman"/>
          <w:sz w:val="24"/>
          <w:szCs w:val="24"/>
        </w:rPr>
      </w:pPr>
      <w:r>
        <w:rPr>
          <w:rFonts w:ascii="Times New Roman" w:hAnsi="Times New Roman" w:cs="Times New Roman"/>
          <w:sz w:val="24"/>
          <w:szCs w:val="24"/>
        </w:rPr>
        <w:t>viesť žiakov k dodržiavaniu hygienických zásad a zásad bezpečnej práce, k dodržiavaniu hygienických, dopravných, požiarnych a iných predpisov a pokynov príslušných orgánov, ktoré sa týkajú starostlivosti o bezpečnosť a ochranu zdravia v školstve, pri vyučovaní predmetov, pri ktorých je zvýšené ohrozenie zdravia žiakov a pri školských podujatiach (napr. na lyžiarskom výcviku, plaveckom výcviku, exkurziách a výletoch, v škole v prírode, v predmetoch chémia, technická výchova, telesná výchova a pod.);</w:t>
      </w:r>
    </w:p>
    <w:p w:rsidR="00585C59" w:rsidRDefault="00585C59" w:rsidP="00A77D62">
      <w:pPr>
        <w:pStyle w:val="Bezriadkovania"/>
        <w:numPr>
          <w:ilvl w:val="0"/>
          <w:numId w:val="24"/>
        </w:numPr>
        <w:jc w:val="both"/>
        <w:rPr>
          <w:rFonts w:ascii="Times New Roman" w:hAnsi="Times New Roman" w:cs="Times New Roman"/>
          <w:sz w:val="24"/>
          <w:szCs w:val="24"/>
        </w:rPr>
      </w:pPr>
      <w:r>
        <w:rPr>
          <w:rFonts w:ascii="Times New Roman" w:hAnsi="Times New Roman" w:cs="Times New Roman"/>
          <w:sz w:val="24"/>
          <w:szCs w:val="24"/>
        </w:rPr>
        <w:t>dodržiavať stanovené metodické postupy;</w:t>
      </w:r>
    </w:p>
    <w:p w:rsidR="00585C59" w:rsidRDefault="00585C59" w:rsidP="00A77D62">
      <w:pPr>
        <w:pStyle w:val="Bezriadkovania"/>
        <w:numPr>
          <w:ilvl w:val="0"/>
          <w:numId w:val="24"/>
        </w:numPr>
        <w:jc w:val="both"/>
        <w:rPr>
          <w:rFonts w:ascii="Times New Roman" w:hAnsi="Times New Roman" w:cs="Times New Roman"/>
          <w:sz w:val="24"/>
          <w:szCs w:val="24"/>
        </w:rPr>
      </w:pPr>
      <w:r>
        <w:rPr>
          <w:rFonts w:ascii="Times New Roman" w:hAnsi="Times New Roman" w:cs="Times New Roman"/>
          <w:sz w:val="24"/>
          <w:szCs w:val="24"/>
        </w:rPr>
        <w:t>v záujme jednotného výchovného pôsobenia na žiakov spolupracovať so zákonnými zástupcami žiakov;</w:t>
      </w:r>
    </w:p>
    <w:p w:rsidR="00585C59" w:rsidRDefault="00585C59" w:rsidP="00A77D62">
      <w:pPr>
        <w:pStyle w:val="Bezriadkovania"/>
        <w:numPr>
          <w:ilvl w:val="0"/>
          <w:numId w:val="24"/>
        </w:numPr>
        <w:jc w:val="both"/>
        <w:rPr>
          <w:rFonts w:ascii="Times New Roman" w:hAnsi="Times New Roman" w:cs="Times New Roman"/>
          <w:sz w:val="24"/>
          <w:szCs w:val="24"/>
        </w:rPr>
      </w:pPr>
      <w:r>
        <w:rPr>
          <w:rFonts w:ascii="Times New Roman" w:hAnsi="Times New Roman" w:cs="Times New Roman"/>
          <w:sz w:val="24"/>
          <w:szCs w:val="24"/>
        </w:rPr>
        <w:t>spolupracovať s ostatnými zamestnancami školy a školského zariadenia, s triednym učiteľom a výchovným poradcom;</w:t>
      </w:r>
    </w:p>
    <w:p w:rsidR="00585C59" w:rsidRDefault="00585C59" w:rsidP="00A77D62">
      <w:pPr>
        <w:pStyle w:val="Bezriadkovania"/>
        <w:numPr>
          <w:ilvl w:val="0"/>
          <w:numId w:val="24"/>
        </w:numPr>
        <w:jc w:val="both"/>
        <w:rPr>
          <w:rFonts w:ascii="Times New Roman" w:hAnsi="Times New Roman" w:cs="Times New Roman"/>
          <w:sz w:val="24"/>
          <w:szCs w:val="24"/>
        </w:rPr>
      </w:pPr>
      <w:r>
        <w:rPr>
          <w:rFonts w:ascii="Times New Roman" w:hAnsi="Times New Roman" w:cs="Times New Roman"/>
          <w:sz w:val="24"/>
          <w:szCs w:val="24"/>
        </w:rPr>
        <w:t>viesť žiakov k uvedomelému dodržiavaniu pravidiel správania a k ochrane školského zariadenia a ostatného vlastníctva pred jeho poškodením, stratou, zničením a zneužitím.</w:t>
      </w:r>
    </w:p>
    <w:p w:rsidR="00585C59" w:rsidRDefault="00585C59" w:rsidP="00585C59">
      <w:pPr>
        <w:pStyle w:val="Bezriadkovania"/>
        <w:jc w:val="both"/>
        <w:rPr>
          <w:rFonts w:ascii="Times New Roman" w:hAnsi="Times New Roman" w:cs="Times New Roman"/>
          <w:sz w:val="24"/>
          <w:szCs w:val="24"/>
        </w:rPr>
      </w:pPr>
    </w:p>
    <w:p w:rsidR="00585C59" w:rsidRDefault="00585C59" w:rsidP="00585C59">
      <w:pPr>
        <w:pStyle w:val="Bezriadkovania"/>
        <w:jc w:val="both"/>
        <w:rPr>
          <w:rFonts w:ascii="Times New Roman" w:hAnsi="Times New Roman" w:cs="Times New Roman"/>
          <w:sz w:val="24"/>
          <w:szCs w:val="24"/>
        </w:rPr>
      </w:pPr>
      <w:r>
        <w:rPr>
          <w:rFonts w:ascii="Times New Roman" w:hAnsi="Times New Roman" w:cs="Times New Roman"/>
          <w:sz w:val="24"/>
          <w:szCs w:val="24"/>
        </w:rPr>
        <w:t>4/ Pedagogickí zamestnanci nie sú povinní viesť agendu, ktorá sa priamo netýka výchovno-vzdelávacieho procesu, sú však povinní starať sa o hospodárne zaobchádzanie s učebnicami, školskými potrebami a pomôckami pre výchovno-vzdelávaciu činnosť.</w:t>
      </w:r>
    </w:p>
    <w:p w:rsidR="007C7638" w:rsidRDefault="007C7638" w:rsidP="00585C59">
      <w:pPr>
        <w:pStyle w:val="Bezriadkovania"/>
        <w:jc w:val="both"/>
        <w:rPr>
          <w:rFonts w:ascii="Times New Roman" w:hAnsi="Times New Roman" w:cs="Times New Roman"/>
          <w:sz w:val="24"/>
          <w:szCs w:val="24"/>
        </w:rPr>
      </w:pPr>
    </w:p>
    <w:p w:rsidR="007C7638" w:rsidRDefault="007C7638" w:rsidP="00585C59">
      <w:pPr>
        <w:pStyle w:val="Bezriadkovania"/>
        <w:jc w:val="both"/>
        <w:rPr>
          <w:rFonts w:ascii="Times New Roman" w:hAnsi="Times New Roman" w:cs="Times New Roman"/>
          <w:sz w:val="24"/>
          <w:szCs w:val="24"/>
        </w:rPr>
      </w:pPr>
      <w:r>
        <w:rPr>
          <w:rFonts w:ascii="Times New Roman" w:hAnsi="Times New Roman" w:cs="Times New Roman"/>
          <w:sz w:val="24"/>
          <w:szCs w:val="24"/>
        </w:rPr>
        <w:t>5/ Zamestnanci školy a školského zariadenia sú povinní dodržiavať platné legislatívne predpisy týkajúce sa mlčanlivosti o zdravotnom stave žiaka a hygienické predpisy týkajúce sa výchovno-vzdelávacieho procesu.</w:t>
      </w:r>
    </w:p>
    <w:p w:rsidR="007C7638" w:rsidRDefault="007C7638" w:rsidP="00585C59">
      <w:pPr>
        <w:pStyle w:val="Bezriadkovania"/>
        <w:jc w:val="both"/>
        <w:rPr>
          <w:rFonts w:ascii="Times New Roman" w:hAnsi="Times New Roman" w:cs="Times New Roman"/>
          <w:sz w:val="24"/>
          <w:szCs w:val="24"/>
        </w:rPr>
      </w:pPr>
    </w:p>
    <w:p w:rsidR="007C7638" w:rsidRDefault="007C7638" w:rsidP="00585C59">
      <w:pPr>
        <w:pStyle w:val="Bezriadkovania"/>
        <w:jc w:val="both"/>
        <w:rPr>
          <w:rFonts w:ascii="Times New Roman" w:hAnsi="Times New Roman" w:cs="Times New Roman"/>
          <w:sz w:val="24"/>
          <w:szCs w:val="24"/>
        </w:rPr>
      </w:pPr>
      <w:r>
        <w:rPr>
          <w:rFonts w:ascii="Times New Roman" w:hAnsi="Times New Roman" w:cs="Times New Roman"/>
          <w:sz w:val="24"/>
          <w:szCs w:val="24"/>
        </w:rPr>
        <w:t>6/ Pedagogický zamestnanec a odborný zamestnanec je ďalej povinný v zmysle § 5 ods. 2 zákona 317/2009 Z. z.</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chrániť a rešpektovať práva dieťaťa, žiaka a jeho zákonného zástupcu;</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zachovávať mlčanlivosť a chrániť pred zneužitím osobné údaje, informácie o zdravotnom stave detí a žiakov a výsledky psychologických vyšetrení, s ktorými prišiel do styku;</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rešpektovať individuálne výchovno-vzdelávacie potreby dieťaťa a žiaka s ohľadom na ich osobné schopnosti a možnosti, sociálne a kultúrne zázemie;</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podieľať sa na vypracúvaní a vedení pedagogickej dokumentácie a inej dokumentácie ustanovenej osobitným predpisom;</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usmerňovať a objektívne hodnotiť prácu žiaka a dieťaťa;</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pripravovať sa na výkon priamej výchovno-vzdelávacej činnosti alebo na výkon odbornej činnosti;</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podieľať sa na tvorbe a uskutočňovaní školského vzdelávacieho programu alebo výchovného programu;</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udržiavať a rozvíjať svoje profesijné kompetencie prostredníctvom kontinuálneho vzdelávania alebo sebavzdelávania;</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vykonávať pedagogickú činnosť alebo odbornú činnosť v súlade s aktuálnymi vedeckými poznatkami, hodnotami a cieľmi školského vzdelávacieho programu alebo výchovného programu;</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lastRenderedPageBreak/>
        <w:t>poskytovať deťom, žiakom alebo zákonnému zástupcovi poradenstvo alebo odbornú pomoc spojenú s výchovou a vzdelávaním;</w:t>
      </w:r>
    </w:p>
    <w:p w:rsidR="007C7638" w:rsidRDefault="007C7638" w:rsidP="00A77D62">
      <w:pPr>
        <w:pStyle w:val="Bezriadkovania"/>
        <w:numPr>
          <w:ilvl w:val="0"/>
          <w:numId w:val="25"/>
        </w:numPr>
        <w:jc w:val="both"/>
        <w:rPr>
          <w:rFonts w:ascii="Times New Roman" w:hAnsi="Times New Roman" w:cs="Times New Roman"/>
          <w:sz w:val="24"/>
          <w:szCs w:val="24"/>
        </w:rPr>
      </w:pPr>
      <w:r>
        <w:rPr>
          <w:rFonts w:ascii="Times New Roman" w:hAnsi="Times New Roman" w:cs="Times New Roman"/>
          <w:sz w:val="24"/>
          <w:szCs w:val="24"/>
        </w:rPr>
        <w:t>pravidelne informovať dieťa, žiaka alebo ich zákonného zástupcu o priebehu a výsledkoch výchovy a vzdelávania, ktoré sa ho týkajú v rozsahu ustanovenom osobitným predpisom.</w:t>
      </w:r>
    </w:p>
    <w:p w:rsidR="00E15788" w:rsidRDefault="00E15788" w:rsidP="00E15788">
      <w:pPr>
        <w:pStyle w:val="Bezriadkovania"/>
        <w:jc w:val="both"/>
        <w:rPr>
          <w:rFonts w:ascii="Times New Roman" w:hAnsi="Times New Roman" w:cs="Times New Roman"/>
          <w:sz w:val="24"/>
          <w:szCs w:val="24"/>
        </w:rPr>
      </w:pPr>
    </w:p>
    <w:p w:rsidR="00E15788" w:rsidRDefault="00E15788" w:rsidP="00E15788">
      <w:pPr>
        <w:pStyle w:val="Bezriadkovania"/>
        <w:jc w:val="both"/>
        <w:rPr>
          <w:rFonts w:ascii="Times New Roman" w:hAnsi="Times New Roman" w:cs="Times New Roman"/>
          <w:sz w:val="24"/>
          <w:szCs w:val="24"/>
        </w:rPr>
      </w:pPr>
      <w:r>
        <w:rPr>
          <w:rFonts w:ascii="Times New Roman" w:hAnsi="Times New Roman" w:cs="Times New Roman"/>
          <w:sz w:val="24"/>
          <w:szCs w:val="24"/>
        </w:rPr>
        <w:t>7/ Pedagogický zamestnanec pri výkone pedagogickej činnosti a odborný zamestnanec pri výkone odbornej činnosti nad rámec základných práv a povinností zamestnancov ustanovených osobitnými predpismi, medzinárodnými zmluvami a dohovormi, ktorými je Slovenská republika viazaná, má právo na</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zabezpečenie podmienok potrebných na výkon svojich práv a povinností najmä na svoju ochranu pred násilím zo strany žiakov, rodičov a iných osôb;</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ochranu pred neodborným zasahovaním do výkonu pedagogickej činnosti alebo výkonu odbornej činnosti;</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účasť na riadení školy a školského zariadenia prostredníctvom členstva alebo volených zástupcov v poradných, metodických a samosprávnych orgánoch školy a školského zariadenia;</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predkladanie návrhov na skvalitnenie výchovy a vzdelávania, školského vzdelávacieho programu, výchovného programu alebo odborných činností;</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výber a uplatňovanie pedagogických a odborných metód, foriem a prostriedkov, ktoré utvárajú podmienky na učenie a </w:t>
      </w:r>
      <w:proofErr w:type="spellStart"/>
      <w:r>
        <w:rPr>
          <w:rFonts w:ascii="Times New Roman" w:hAnsi="Times New Roman" w:cs="Times New Roman"/>
          <w:sz w:val="24"/>
          <w:szCs w:val="24"/>
        </w:rPr>
        <w:t>sebarozvoj</w:t>
      </w:r>
      <w:proofErr w:type="spellEnd"/>
      <w:r>
        <w:rPr>
          <w:rFonts w:ascii="Times New Roman" w:hAnsi="Times New Roman" w:cs="Times New Roman"/>
          <w:sz w:val="24"/>
          <w:szCs w:val="24"/>
        </w:rPr>
        <w:t xml:space="preserve"> detí a žiakov a rozvoj ich kompetencií;</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kontinuálne vzdelávanie a profesijný rozvoj za podmienok ustanovených zákonom č. 317/2009 a v jazyku, v ktorom pedagogickú činnosť alebo odbornú činnosť vykonáva;</w:t>
      </w:r>
    </w:p>
    <w:p w:rsidR="00E15788" w:rsidRDefault="00E15788" w:rsidP="00A77D62">
      <w:pPr>
        <w:pStyle w:val="Bezriadkovania"/>
        <w:numPr>
          <w:ilvl w:val="0"/>
          <w:numId w:val="26"/>
        </w:numPr>
        <w:jc w:val="both"/>
        <w:rPr>
          <w:rFonts w:ascii="Times New Roman" w:hAnsi="Times New Roman" w:cs="Times New Roman"/>
          <w:sz w:val="24"/>
          <w:szCs w:val="24"/>
        </w:rPr>
      </w:pPr>
      <w:r>
        <w:rPr>
          <w:rFonts w:ascii="Times New Roman" w:hAnsi="Times New Roman" w:cs="Times New Roman"/>
          <w:sz w:val="24"/>
          <w:szCs w:val="24"/>
        </w:rPr>
        <w:t>objektívne hodnotenie a odmeňovanie výkonu pedagogickej činnosti alebo výkonu odbornej činnosti.</w:t>
      </w:r>
    </w:p>
    <w:p w:rsidR="002F56BB" w:rsidRDefault="002F56BB" w:rsidP="002F56BB">
      <w:pPr>
        <w:pStyle w:val="Bezriadkovania"/>
        <w:jc w:val="both"/>
        <w:rPr>
          <w:rFonts w:ascii="Times New Roman" w:hAnsi="Times New Roman" w:cs="Times New Roman"/>
          <w:sz w:val="24"/>
          <w:szCs w:val="24"/>
        </w:rPr>
      </w:pPr>
    </w:p>
    <w:p w:rsidR="002F56BB" w:rsidRDefault="002F56BB" w:rsidP="002F56BB">
      <w:pPr>
        <w:pStyle w:val="Bezriadkovania"/>
        <w:jc w:val="both"/>
        <w:rPr>
          <w:rFonts w:ascii="Times New Roman" w:hAnsi="Times New Roman" w:cs="Times New Roman"/>
          <w:sz w:val="24"/>
          <w:szCs w:val="24"/>
        </w:rPr>
      </w:pPr>
      <w:r>
        <w:rPr>
          <w:rFonts w:ascii="Times New Roman" w:hAnsi="Times New Roman" w:cs="Times New Roman"/>
          <w:sz w:val="24"/>
          <w:szCs w:val="24"/>
        </w:rPr>
        <w:t>8/ Pedagogický zamestnanec je povinný každý školský rok absolvovať aktualizačné vzdelávanie.</w:t>
      </w:r>
    </w:p>
    <w:p w:rsidR="002F56BB" w:rsidRDefault="002F56BB" w:rsidP="0009640C">
      <w:pPr>
        <w:pStyle w:val="Odsekzoznamu"/>
        <w:numPr>
          <w:ilvl w:val="0"/>
          <w:numId w:val="49"/>
        </w:numPr>
      </w:pPr>
      <w:r w:rsidRPr="00577E57">
        <w:t xml:space="preserve">V súlade so zákonom 138/2019 </w:t>
      </w:r>
      <w:r w:rsidRPr="0009640C">
        <w:rPr>
          <w:bCs/>
          <w:color w:val="000000"/>
          <w:shd w:val="clear" w:color="auto" w:fill="FFFFFF"/>
        </w:rPr>
        <w:t xml:space="preserve">o pedagogických zamestnancoch a odborných zamestnancoch a o zmene a doplnení niektorých zákonov </w:t>
      </w:r>
      <w:r w:rsidRPr="00577E57">
        <w:t>§57</w:t>
      </w:r>
      <w:r>
        <w:t xml:space="preserve"> sa  </w:t>
      </w:r>
      <w:r w:rsidRPr="00577E57">
        <w:t xml:space="preserve">každý školský rok realizuje </w:t>
      </w:r>
      <w:r>
        <w:t xml:space="preserve">v priestoroch ZŠ s MŠ Čakajovce </w:t>
      </w:r>
      <w:r w:rsidRPr="00577E57">
        <w:t xml:space="preserve">aktualizačné vzdelávanie v rozsahu 10 hod, ktoré je povinný absolvovať každý </w:t>
      </w:r>
      <w:r>
        <w:t xml:space="preserve">pedagogický </w:t>
      </w:r>
      <w:r w:rsidRPr="00577E57">
        <w:t>zamestnanec školy</w:t>
      </w:r>
      <w:r>
        <w:t>.</w:t>
      </w:r>
    </w:p>
    <w:p w:rsidR="002F56BB" w:rsidRDefault="002F56BB" w:rsidP="0009640C">
      <w:pPr>
        <w:pStyle w:val="Odsekzoznamu"/>
        <w:numPr>
          <w:ilvl w:val="0"/>
          <w:numId w:val="49"/>
        </w:numPr>
      </w:pPr>
      <w:r>
        <w:t>Aktualizačné vzdelávanie podľa zákona 138/2019 § 57 sa realizuje počnúc školským rokom 2019/2020</w:t>
      </w:r>
      <w:r w:rsidR="0009640C">
        <w:t>.</w:t>
      </w:r>
    </w:p>
    <w:p w:rsidR="002F56BB" w:rsidRDefault="002F56BB" w:rsidP="0009640C">
      <w:pPr>
        <w:pStyle w:val="Odsekzoznamu"/>
        <w:numPr>
          <w:ilvl w:val="0"/>
          <w:numId w:val="49"/>
        </w:numPr>
      </w:pPr>
      <w:r>
        <w:t>Aktualizačné vzdelávanie sa riadi plánom, ktorý na začiatku školského roku zostaví zástupca riaditeľa školy.</w:t>
      </w:r>
    </w:p>
    <w:p w:rsidR="002F56BB" w:rsidRDefault="002F56BB" w:rsidP="0009640C">
      <w:pPr>
        <w:pStyle w:val="Odsekzoznamu"/>
        <w:numPr>
          <w:ilvl w:val="0"/>
          <w:numId w:val="49"/>
        </w:numPr>
      </w:pPr>
      <w:r>
        <w:t xml:space="preserve">Garantom aktualizačného vzdelávania </w:t>
      </w:r>
      <w:r w:rsidR="0009640C">
        <w:t xml:space="preserve">je </w:t>
      </w:r>
      <w:r>
        <w:t>pedagogický zamestnanec školy s II. atestáciou, ktorého poverí riaditeľ školy.</w:t>
      </w:r>
    </w:p>
    <w:p w:rsidR="002F56BB" w:rsidRDefault="002F56BB" w:rsidP="0009640C">
      <w:pPr>
        <w:pStyle w:val="Odsekzoznamu"/>
        <w:numPr>
          <w:ilvl w:val="0"/>
          <w:numId w:val="49"/>
        </w:numPr>
      </w:pPr>
      <w:r>
        <w:t>Ro</w:t>
      </w:r>
      <w:r w:rsidR="0009640C">
        <w:t>zsah aktualizačného vzdelávania je</w:t>
      </w:r>
      <w:r>
        <w:t xml:space="preserve"> 10 hodín / šk. rok.</w:t>
      </w:r>
    </w:p>
    <w:p w:rsidR="002F56BB" w:rsidRDefault="002F56BB" w:rsidP="0009640C">
      <w:pPr>
        <w:pStyle w:val="Odsekzoznamu"/>
        <w:numPr>
          <w:ilvl w:val="0"/>
          <w:numId w:val="49"/>
        </w:numPr>
      </w:pPr>
      <w:r>
        <w:t>Na konci školského roku vydá riaditeľ školy každému pedagogickému zamestnancovi, ktorý absolvoval aktualizačné vzdelávanie v stanovenom rozsahu Potvrdenie o absolvovaní aktualizačného vzdelávania.</w:t>
      </w:r>
    </w:p>
    <w:p w:rsidR="002F56BB" w:rsidRDefault="002F56BB" w:rsidP="002F56BB">
      <w:pPr>
        <w:pStyle w:val="Bezriadkovania"/>
        <w:jc w:val="both"/>
        <w:rPr>
          <w:rFonts w:ascii="Times New Roman" w:hAnsi="Times New Roman" w:cs="Times New Roman"/>
          <w:sz w:val="24"/>
          <w:szCs w:val="24"/>
        </w:rPr>
      </w:pPr>
    </w:p>
    <w:p w:rsidR="00E15788" w:rsidRDefault="00E15788" w:rsidP="00E15788">
      <w:pPr>
        <w:pStyle w:val="Bezriadkovania"/>
        <w:jc w:val="both"/>
        <w:rPr>
          <w:rFonts w:ascii="Times New Roman" w:hAnsi="Times New Roman" w:cs="Times New Roman"/>
          <w:sz w:val="24"/>
          <w:szCs w:val="24"/>
        </w:rPr>
      </w:pPr>
    </w:p>
    <w:p w:rsidR="00E15788" w:rsidRDefault="00E15788" w:rsidP="00E15788">
      <w:pPr>
        <w:pStyle w:val="Bezriadkovania"/>
        <w:jc w:val="both"/>
        <w:rPr>
          <w:rFonts w:ascii="Times New Roman" w:hAnsi="Times New Roman" w:cs="Times New Roman"/>
          <w:b/>
          <w:sz w:val="24"/>
          <w:szCs w:val="24"/>
        </w:rPr>
      </w:pPr>
      <w:r>
        <w:rPr>
          <w:rFonts w:ascii="Times New Roman" w:hAnsi="Times New Roman" w:cs="Times New Roman"/>
          <w:b/>
          <w:sz w:val="24"/>
          <w:szCs w:val="24"/>
        </w:rPr>
        <w:t>Čl. 13</w:t>
      </w:r>
    </w:p>
    <w:p w:rsidR="00E15788" w:rsidRDefault="00E15788" w:rsidP="00E15788">
      <w:pPr>
        <w:pStyle w:val="Bezriadkovania"/>
        <w:jc w:val="both"/>
        <w:rPr>
          <w:rFonts w:ascii="Times New Roman" w:hAnsi="Times New Roman" w:cs="Times New Roman"/>
          <w:b/>
          <w:sz w:val="24"/>
          <w:szCs w:val="24"/>
        </w:rPr>
      </w:pPr>
      <w:r>
        <w:rPr>
          <w:rFonts w:ascii="Times New Roman" w:hAnsi="Times New Roman" w:cs="Times New Roman"/>
          <w:b/>
          <w:sz w:val="24"/>
          <w:szCs w:val="24"/>
        </w:rPr>
        <w:t>Povinnosti vedúcich zamestnancov</w:t>
      </w:r>
    </w:p>
    <w:p w:rsidR="00E15788" w:rsidRDefault="00E15788" w:rsidP="00E15788">
      <w:pPr>
        <w:pStyle w:val="Bezriadkovania"/>
        <w:jc w:val="both"/>
        <w:rPr>
          <w:rFonts w:ascii="Times New Roman" w:hAnsi="Times New Roman" w:cs="Times New Roman"/>
          <w:b/>
          <w:sz w:val="24"/>
          <w:szCs w:val="24"/>
        </w:rPr>
      </w:pPr>
    </w:p>
    <w:p w:rsidR="00E15788" w:rsidRDefault="00E15788" w:rsidP="00E15788">
      <w:pPr>
        <w:pStyle w:val="Bezriadkovania"/>
        <w:jc w:val="both"/>
        <w:rPr>
          <w:rFonts w:ascii="Times New Roman" w:hAnsi="Times New Roman" w:cs="Times New Roman"/>
          <w:sz w:val="24"/>
          <w:szCs w:val="24"/>
        </w:rPr>
      </w:pPr>
      <w:r>
        <w:rPr>
          <w:rFonts w:ascii="Times New Roman" w:hAnsi="Times New Roman" w:cs="Times New Roman"/>
          <w:sz w:val="24"/>
          <w:szCs w:val="24"/>
        </w:rPr>
        <w:t>1/ Vedúci zamestnanec je okrem povinností uvedených v § 81 Zákonníka práce povinný v zmysle § 82 ZP najmä</w:t>
      </w:r>
    </w:p>
    <w:p w:rsidR="00E15788" w:rsidRDefault="00610590"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riadiť a kontrolovať prácu zamestnancov;</w:t>
      </w:r>
    </w:p>
    <w:p w:rsidR="00610590" w:rsidRDefault="00794834"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oboznamovať podriadených zamestnancov s príslušnými organizačnými predpismi, pracovnoprávnymi predpismi, predpismi o bezpečnosti a ochrane zdravia pri práci, pri výchove a vyučovaní, ako aj dodržiavanie príslušných právnych predpisov vzťahujúcich sa na prácu nimi vykonávanú;</w:t>
      </w:r>
    </w:p>
    <w:p w:rsidR="00794834" w:rsidRDefault="00794834"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utvárať priaznivé pracovné podmienky a zaisťovať bezpečnosť a ochranu zdravia pri práci;</w:t>
      </w:r>
    </w:p>
    <w:p w:rsidR="00794834" w:rsidRDefault="00794834"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hospodárne a účelne využívať im zverené hospodárske a finančné prostriedky, zabezpečovať prijatie včasných a účinných opatrení na ochranu majetku a oznamovať príslušným štátnym orgánom podozrenie z trestnej činnosti zamestnancov spáchanej pri výkone práce vo verejnom záujme alebo v súvislosti s ním;</w:t>
      </w:r>
    </w:p>
    <w:p w:rsidR="00794834" w:rsidRDefault="00794834"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zabezpečovať odmeňovanie zamestnancov podľa všeobecne záväzných právnych predpisov,</w:t>
      </w:r>
      <w:r w:rsidR="00757F29">
        <w:rPr>
          <w:rFonts w:ascii="Times New Roman" w:hAnsi="Times New Roman" w:cs="Times New Roman"/>
          <w:sz w:val="24"/>
          <w:szCs w:val="24"/>
        </w:rPr>
        <w:t xml:space="preserve"> kolektívnych zmlúv a pracovných zmlúv;</w:t>
      </w:r>
    </w:p>
    <w:p w:rsidR="00757F29" w:rsidRDefault="00757F29"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hodnotiť vzťah zamestnancov k pracovnému kolektívu a k žiakom;</w:t>
      </w:r>
    </w:p>
    <w:p w:rsidR="00757F29" w:rsidRDefault="00757F29"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utvárať priaznivé podmienky pre zvyšovanie a prehlbovanie kvalifikácie zamestnancov pre kultúru práce a pracovného prostredia;</w:t>
      </w:r>
    </w:p>
    <w:p w:rsidR="00757F29" w:rsidRDefault="00757F29"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viesť zamestnancov k pracovnej disciplíne a oceňovať ich iniciatívu a pracovné úsilie, vyvodzovať dôsledky z porušenia pracovných činností;</w:t>
      </w:r>
    </w:p>
    <w:p w:rsidR="00757F29" w:rsidRDefault="00757F29"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zabezpečovať predpoklady na všestranný rozvoj iniciatívy zamestnancov, tvorivosti pedagogických zamestnancov a zabezpečovať plnenie úloh vyplývajúcich z kolektívnej zmluvy;</w:t>
      </w:r>
    </w:p>
    <w:p w:rsidR="00757F29" w:rsidRDefault="00757F29"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hodnotiť zamestnancov podľa § 52 zákona 317/2009 Z. z.;</w:t>
      </w:r>
    </w:p>
    <w:p w:rsidR="00757F29" w:rsidRDefault="00757F29" w:rsidP="00A77D62">
      <w:pPr>
        <w:pStyle w:val="Bezriadkovania"/>
        <w:numPr>
          <w:ilvl w:val="0"/>
          <w:numId w:val="27"/>
        </w:numPr>
        <w:jc w:val="both"/>
        <w:rPr>
          <w:rFonts w:ascii="Times New Roman" w:hAnsi="Times New Roman" w:cs="Times New Roman"/>
          <w:sz w:val="24"/>
          <w:szCs w:val="24"/>
        </w:rPr>
      </w:pPr>
      <w:r>
        <w:rPr>
          <w:rFonts w:ascii="Times New Roman" w:hAnsi="Times New Roman" w:cs="Times New Roman"/>
          <w:sz w:val="24"/>
          <w:szCs w:val="24"/>
        </w:rPr>
        <w:t>podieľať sa na zabezpečení práv zamestnancov školy podľa ZP a na zabezpečení osobitných práv pedagogických a odborných zamestnancov podľa zákona č. 317/2009 Z. z..</w:t>
      </w:r>
    </w:p>
    <w:p w:rsidR="00757F29" w:rsidRDefault="00757F29" w:rsidP="00757F29">
      <w:pPr>
        <w:pStyle w:val="Bezriadkovania"/>
        <w:jc w:val="both"/>
        <w:rPr>
          <w:rFonts w:ascii="Times New Roman" w:hAnsi="Times New Roman" w:cs="Times New Roman"/>
          <w:sz w:val="24"/>
          <w:szCs w:val="24"/>
        </w:rPr>
      </w:pPr>
    </w:p>
    <w:p w:rsidR="00757F29" w:rsidRDefault="00757F29" w:rsidP="00757F29">
      <w:pPr>
        <w:pStyle w:val="Bezriadkovania"/>
        <w:jc w:val="both"/>
        <w:rPr>
          <w:rFonts w:ascii="Times New Roman" w:hAnsi="Times New Roman" w:cs="Times New Roman"/>
          <w:sz w:val="24"/>
          <w:szCs w:val="24"/>
        </w:rPr>
      </w:pPr>
      <w:r>
        <w:rPr>
          <w:rFonts w:ascii="Times New Roman" w:hAnsi="Times New Roman" w:cs="Times New Roman"/>
          <w:sz w:val="24"/>
          <w:szCs w:val="24"/>
        </w:rPr>
        <w:t>2/</w:t>
      </w:r>
      <w:r w:rsidR="00E1101F">
        <w:rPr>
          <w:rFonts w:ascii="Times New Roman" w:hAnsi="Times New Roman" w:cs="Times New Roman"/>
          <w:sz w:val="24"/>
          <w:szCs w:val="24"/>
        </w:rPr>
        <w:t xml:space="preserve"> Riaditeľ školy (školského zariadenia) v rámci povinností uvedených v odseku 1 plní ako vedúci za</w:t>
      </w:r>
      <w:r w:rsidR="00ED3D7C">
        <w:rPr>
          <w:rFonts w:ascii="Times New Roman" w:hAnsi="Times New Roman" w:cs="Times New Roman"/>
          <w:sz w:val="24"/>
          <w:szCs w:val="24"/>
        </w:rPr>
        <w:t>mestnanec najmä tieto ďalšie úlohy:</w:t>
      </w:r>
    </w:p>
    <w:p w:rsidR="00ED3D7C" w:rsidRDefault="00ED3D7C" w:rsidP="00A77D62">
      <w:pPr>
        <w:pStyle w:val="Bezriadkovania"/>
        <w:numPr>
          <w:ilvl w:val="0"/>
          <w:numId w:val="28"/>
        </w:numPr>
        <w:jc w:val="both"/>
        <w:rPr>
          <w:rFonts w:ascii="Times New Roman" w:hAnsi="Times New Roman" w:cs="Times New Roman"/>
          <w:sz w:val="24"/>
          <w:szCs w:val="24"/>
        </w:rPr>
      </w:pPr>
      <w:r>
        <w:rPr>
          <w:rFonts w:ascii="Times New Roman" w:hAnsi="Times New Roman" w:cs="Times New Roman"/>
          <w:sz w:val="24"/>
          <w:szCs w:val="24"/>
        </w:rPr>
        <w:t>zodpovedá za pedagogickú úroveň, odbornú úroveň a výsledky práce školy alebo školského zariadenia, utvára podmienky pre prácu všetkých zamestnancov, starajú sa o kontinuálne vzdelávanie pedagogických a odborných zamestnancov a vzdelávanie ostatných zamestnancov;</w:t>
      </w:r>
    </w:p>
    <w:p w:rsidR="00ED3D7C" w:rsidRDefault="00ED3D7C" w:rsidP="00A77D62">
      <w:pPr>
        <w:pStyle w:val="Bezriadkovania"/>
        <w:numPr>
          <w:ilvl w:val="0"/>
          <w:numId w:val="28"/>
        </w:numPr>
        <w:jc w:val="both"/>
        <w:rPr>
          <w:rFonts w:ascii="Times New Roman" w:hAnsi="Times New Roman" w:cs="Times New Roman"/>
          <w:sz w:val="24"/>
          <w:szCs w:val="24"/>
        </w:rPr>
      </w:pPr>
      <w:r>
        <w:rPr>
          <w:rFonts w:ascii="Times New Roman" w:hAnsi="Times New Roman" w:cs="Times New Roman"/>
          <w:sz w:val="24"/>
          <w:szCs w:val="24"/>
        </w:rPr>
        <w:t>rozhoduje  o právach , právom chránených záujmoch alebo povinnostiach občanov v prípadoch zverených im osobitným predpisom;</w:t>
      </w:r>
    </w:p>
    <w:p w:rsidR="00ED3D7C" w:rsidRDefault="00ED3D7C" w:rsidP="00A77D62">
      <w:pPr>
        <w:pStyle w:val="Bezriadkovania"/>
        <w:numPr>
          <w:ilvl w:val="0"/>
          <w:numId w:val="28"/>
        </w:numPr>
        <w:jc w:val="both"/>
        <w:rPr>
          <w:rFonts w:ascii="Times New Roman" w:hAnsi="Times New Roman" w:cs="Times New Roman"/>
          <w:sz w:val="24"/>
          <w:szCs w:val="24"/>
        </w:rPr>
      </w:pPr>
      <w:r>
        <w:rPr>
          <w:rFonts w:ascii="Times New Roman" w:hAnsi="Times New Roman" w:cs="Times New Roman"/>
          <w:sz w:val="24"/>
          <w:szCs w:val="24"/>
        </w:rPr>
        <w:t>ďalej rozhoduje najmä o:</w:t>
      </w:r>
    </w:p>
    <w:p w:rsidR="00ED3D7C" w:rsidRDefault="00ED3D7C" w:rsidP="00ED3D7C">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vysielaní zamestnancov na pracovné cesty (§ 57 zákonníka práce);</w:t>
      </w:r>
    </w:p>
    <w:p w:rsidR="00ED3D7C" w:rsidRDefault="00ED3D7C" w:rsidP="00ED3D7C">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cb</w:t>
      </w:r>
      <w:proofErr w:type="spellEnd"/>
      <w:r>
        <w:rPr>
          <w:rFonts w:ascii="Times New Roman" w:hAnsi="Times New Roman" w:cs="Times New Roman"/>
          <w:sz w:val="24"/>
          <w:szCs w:val="24"/>
        </w:rPr>
        <w:t>/ zabezpečení praktického vyučovania žiakov a zaistení bezpečnosti a ochrany zdravia pri práci, uzatvárajú dohody so zamestnávateľmi alebo fyzickými osobami, u ktorých sa bude toto vyučovanie uskutočňovať;</w:t>
      </w:r>
    </w:p>
    <w:p w:rsidR="00ED3D7C" w:rsidRDefault="00ED3D7C" w:rsidP="00ED3D7C">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hodnotení pracovných výsledkov jednotlivých zamestnancov a pracovných kolektívov;</w:t>
      </w:r>
    </w:p>
    <w:p w:rsidR="00ED3D7C" w:rsidRDefault="00ED3D7C" w:rsidP="00ED3D7C">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určení nástupu dovolenky na zotavenie zamestnancom podľa plánu dovoleniek určeného s predchádzajúcim súhlasom príslušného odborového orgánu podľa § 11 ZP;</w:t>
      </w:r>
    </w:p>
    <w:p w:rsidR="00ED3D7C" w:rsidRDefault="00ED3D7C" w:rsidP="00ED3D7C">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nariaďovaní práce nadčas a vhodnom čase čerpania náhradného voľna, prípadne o vhodnej úprave pracovného času podľa § 97 ZP;</w:t>
      </w:r>
    </w:p>
    <w:p w:rsidR="00ED3D7C" w:rsidRDefault="00ED3D7C" w:rsidP="00ED3D7C">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poskytovanie pracovného voľna pri krátkodobých prekážkach v práci zo strany zamestnanca § 136 až 141 ZP;</w:t>
      </w:r>
    </w:p>
    <w:p w:rsidR="00857938" w:rsidRDefault="00ED3D7C" w:rsidP="00857938">
      <w:pPr>
        <w:pStyle w:val="Bezriadkovania"/>
        <w:ind w:left="720"/>
        <w:jc w:val="both"/>
        <w:rPr>
          <w:rFonts w:ascii="Times New Roman" w:hAnsi="Times New Roman" w:cs="Times New Roman"/>
          <w:sz w:val="24"/>
          <w:szCs w:val="24"/>
        </w:rPr>
      </w:pPr>
      <w:proofErr w:type="spellStart"/>
      <w:r>
        <w:rPr>
          <w:rFonts w:ascii="Times New Roman" w:hAnsi="Times New Roman" w:cs="Times New Roman"/>
          <w:sz w:val="24"/>
          <w:szCs w:val="24"/>
        </w:rPr>
        <w:t>cg</w:t>
      </w:r>
      <w:proofErr w:type="spellEnd"/>
      <w:r>
        <w:rPr>
          <w:rFonts w:ascii="Times New Roman" w:hAnsi="Times New Roman" w:cs="Times New Roman"/>
          <w:sz w:val="24"/>
          <w:szCs w:val="24"/>
        </w:rPr>
        <w:t>/ zverovaní na písomné potvrdenie kabinetné zbierky zamestnancom (</w:t>
      </w:r>
      <w:r w:rsidR="00857938">
        <w:rPr>
          <w:rFonts w:ascii="Times New Roman" w:hAnsi="Times New Roman" w:cs="Times New Roman"/>
          <w:sz w:val="24"/>
          <w:szCs w:val="24"/>
        </w:rPr>
        <w:t>učiteľom – správcom kabinetov) nástroje, osobné ochranné pracovné prostriedky, prípadne iné podobné predmety podľa § 177 až 191 ZP;</w:t>
      </w:r>
    </w:p>
    <w:p w:rsidR="00857938" w:rsidRDefault="00857938"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zabezpečuje sústavné oboznamovanie vedúcich zamestnancov a všetkých ostatných zamestnancov s právnymi a ostatnými vnútornými predpismi na zaistenie bezpečnosti a ochrany zdravia pri práci s novými poznatkami bezpečnostnej techniky, pravidelne overujú ich znalosti z týchto predpisov a sústavne vyžadujú a kontrolujú ich dodržiavanie;</w:t>
      </w:r>
    </w:p>
    <w:p w:rsidR="006E6B70" w:rsidRDefault="006E6B70"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zabezpečuje vypracovanie Projektu vzdelávania z oblasti BOZP;</w:t>
      </w:r>
    </w:p>
    <w:p w:rsidR="00857938" w:rsidRDefault="006E6B70"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f</w:t>
      </w:r>
      <w:r w:rsidR="00857938">
        <w:rPr>
          <w:rFonts w:ascii="Times New Roman" w:hAnsi="Times New Roman" w:cs="Times New Roman"/>
          <w:sz w:val="24"/>
          <w:szCs w:val="24"/>
        </w:rPr>
        <w:t xml:space="preserve">) </w:t>
      </w:r>
      <w:r w:rsidR="00857938">
        <w:rPr>
          <w:rFonts w:ascii="Times New Roman" w:hAnsi="Times New Roman" w:cs="Times New Roman"/>
          <w:sz w:val="24"/>
          <w:szCs w:val="24"/>
        </w:rPr>
        <w:tab/>
        <w:t>zabezpečuje vypracovanie Zoznamu o poskytovaní osobných ochranných pracovných prostriedkov;</w:t>
      </w:r>
    </w:p>
    <w:p w:rsidR="00857938" w:rsidRDefault="006E6B70"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g</w:t>
      </w:r>
      <w:r w:rsidR="00857938">
        <w:rPr>
          <w:rFonts w:ascii="Times New Roman" w:hAnsi="Times New Roman" w:cs="Times New Roman"/>
          <w:sz w:val="24"/>
          <w:szCs w:val="24"/>
        </w:rPr>
        <w:t>)</w:t>
      </w:r>
      <w:r w:rsidR="00857938">
        <w:rPr>
          <w:rFonts w:ascii="Times New Roman" w:hAnsi="Times New Roman" w:cs="Times New Roman"/>
          <w:sz w:val="24"/>
          <w:szCs w:val="24"/>
        </w:rPr>
        <w:tab/>
        <w:t>pri vzniku pracovného úrazu, prípadne školského úrazu postupuje podľa príslušných právnych predpisov;</w:t>
      </w:r>
    </w:p>
    <w:p w:rsidR="00857938" w:rsidRDefault="006E6B70"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lastRenderedPageBreak/>
        <w:t>h</w:t>
      </w:r>
      <w:r w:rsidR="00857938">
        <w:rPr>
          <w:rFonts w:ascii="Times New Roman" w:hAnsi="Times New Roman" w:cs="Times New Roman"/>
          <w:sz w:val="24"/>
          <w:szCs w:val="24"/>
        </w:rPr>
        <w:t>)</w:t>
      </w:r>
      <w:r w:rsidR="00857938">
        <w:rPr>
          <w:rFonts w:ascii="Times New Roman" w:hAnsi="Times New Roman" w:cs="Times New Roman"/>
          <w:sz w:val="24"/>
          <w:szCs w:val="24"/>
        </w:rPr>
        <w:tab/>
        <w:t>vytvára priaznivé podmienky pre prehlbovanie a zvyšovanie kvalifikácie zamestnancov a pracovné podmienky na zvyšovanie kultúry práce a potvrdzuje vykonanie práce, schvaľuje odmenu za tieto práce;</w:t>
      </w:r>
    </w:p>
    <w:p w:rsidR="006E6B70" w:rsidRDefault="006E6B70"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zabezpečuje uvádzanie začínajúcich pedagogických zamestnancov do pedagogickej praxe a ich pracovnú adaptáciu, utvára učiteľom podmienky predovšetkým na vyučovanie premetov ich aprobácie;</w:t>
      </w:r>
    </w:p>
    <w:p w:rsidR="006E6B70" w:rsidRDefault="006E6B70"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určuje so zreteľom na konkrétne podmienky školy alebo školského zariadenia pracovnú náplň zamestnancov a v prípade potreby ich aktualizuje;</w:t>
      </w:r>
    </w:p>
    <w:p w:rsidR="006E6B70"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dbá o morálne oceňovanie práce podriadených zamestnancov;</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zabezpečuje zamestnancom vo všetkých zmenách stravovanie zodpovedajúce zásadám správnej výživy priamo na pracoviskách alebo v ich blízkosti podľa § 152 Zákonníka práce;</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t>zabezpečuje vypracovanie dokumentácie BOZP v zmysle platných právnych predpisov;</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hodnotí zamestnancov podľa § 52 zákona 317/2009 Z. z.;</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rozpracuje zásady hodnotenia zamestnancov podľa § 52 ods. 4 zákona č. 317/2009;</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zabezpečuje práva zamestnancov školy podľa ZP a zabezpečuje osobitné práva pedagogických a odborných zamestnancov podľa zákona 317/2009 Z. z.;</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t>rozhoduje o znížení kvalifikačnej požiadavky učiteľa podľa § 7 ods. 4 zák. 317/2009 Z. z.;</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pri dôvodnom podozrení, že došlo k zmene zdravotnej spôsobilosti pedagogického alebo odborného zamestnanca ich vyzve, aby v lehote 90 dní preukázali svoju zdravotnú spôsobilosť;</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xml:space="preserve">v súlade s § 32 ods. 3 zákona 317/2009 Z. z. určuje štruktúru </w:t>
      </w:r>
      <w:proofErr w:type="spellStart"/>
      <w:r>
        <w:rPr>
          <w:rFonts w:ascii="Times New Roman" w:hAnsi="Times New Roman" w:cs="Times New Roman"/>
          <w:sz w:val="24"/>
          <w:szCs w:val="24"/>
        </w:rPr>
        <w:t>kariérových</w:t>
      </w:r>
      <w:proofErr w:type="spellEnd"/>
      <w:r>
        <w:rPr>
          <w:rFonts w:ascii="Times New Roman" w:hAnsi="Times New Roman" w:cs="Times New Roman"/>
          <w:sz w:val="24"/>
          <w:szCs w:val="24"/>
        </w:rPr>
        <w:t xml:space="preserve"> pozícií po prerokovaní v pedagogickej rade a po prerokovaní so zriaďovateľom;</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t>koordinuje a zodpovedá za kontinuálne vzdelávanie podľa ročného plánu kontinuálneho vzdelávania;</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ab/>
        <w:t>vydáva ročný plán kontinuálneho vzdelávania po vyjadrení zriaďovateľa;</w:t>
      </w:r>
    </w:p>
    <w:p w:rsidR="00EE749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rozpracováva zásady hodnotenia zamestnancov podľa § 52 ods. 3 zákona č. 317/2009 Z. z.;</w:t>
      </w:r>
    </w:p>
    <w:p w:rsidR="00C9428C" w:rsidRDefault="00EE749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rPr>
        <w:tab/>
      </w:r>
      <w:r w:rsidR="00C9428C">
        <w:rPr>
          <w:rFonts w:ascii="Times New Roman" w:hAnsi="Times New Roman" w:cs="Times New Roman"/>
          <w:sz w:val="24"/>
          <w:szCs w:val="24"/>
        </w:rPr>
        <w:t>v súlade s § 55 zákona č. 317/2009 Z. z. zabezpečuje pedagogickým a odborným zamestnancom v pracovnom čase preventívne psychologické poradenstvo najmenej jedenkrát ročne a umožní im absolvovať tréning zameraný na predchádzanie a zvládanie agresivity, na sebapoznanie a riešenie konfliktov;</w:t>
      </w:r>
    </w:p>
    <w:p w:rsidR="00C9428C" w:rsidRDefault="00C9428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zabezpečuje plánovanie finančných prostriedkov na kontinuálne vzdelávanie svojich zamestnancov priamo v rozpočte školy;</w:t>
      </w:r>
    </w:p>
    <w:p w:rsidR="00C9428C" w:rsidRDefault="00C9428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zodpovedá za zabezpečenie a vedenie školského registra v súlade s § 58 a § 59 zákona č. 317/2009 Z. z.;</w:t>
      </w:r>
    </w:p>
    <w:p w:rsidR="00C9428C" w:rsidRDefault="00C9428C" w:rsidP="00857938">
      <w:pPr>
        <w:pStyle w:val="Bezriadkovania"/>
        <w:tabs>
          <w:tab w:val="left" w:pos="709"/>
        </w:tabs>
        <w:ind w:left="705" w:hanging="345"/>
        <w:jc w:val="both"/>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ab/>
        <w:t>zodpovedá za zverejnenie o voľných pracovných miestach na svojom webovom sídle, ak nemá vlastné webové sídlo, tak na webovom sídle zriaďovateľa a za odoslanie informácie o voľnom pracovnom mieste príslušnému orgánu miestnej štátnej správy v školstve za účelom zverejnenia na jeho webovom sídle (§ 11a);</w:t>
      </w:r>
    </w:p>
    <w:p w:rsidR="00C9428C" w:rsidRDefault="00C9428C" w:rsidP="00857938">
      <w:pPr>
        <w:pStyle w:val="Bezriadkovania"/>
        <w:tabs>
          <w:tab w:val="left" w:pos="709"/>
        </w:tabs>
        <w:ind w:left="705" w:hanging="345"/>
        <w:jc w:val="both"/>
        <w:rPr>
          <w:rFonts w:ascii="Times New Roman" w:hAnsi="Times New Roman" w:cs="Times New Roman"/>
          <w:sz w:val="24"/>
          <w:szCs w:val="24"/>
        </w:rPr>
      </w:pP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w:t>
      </w:r>
      <w:r>
        <w:rPr>
          <w:rFonts w:ascii="Times New Roman" w:hAnsi="Times New Roman" w:cs="Times New Roman"/>
          <w:sz w:val="24"/>
          <w:szCs w:val="24"/>
        </w:rPr>
        <w:tab/>
        <w:t>priznáva kredity za tvorivé aktivity súvisiace s výkonom pedagogickej činnosti alebo výkonom odbornej činnosti podľa § 47a ods. 3;</w:t>
      </w:r>
    </w:p>
    <w:p w:rsidR="00C9428C" w:rsidRDefault="00C9428C" w:rsidP="00857938">
      <w:pPr>
        <w:pStyle w:val="Bezriadkovania"/>
        <w:tabs>
          <w:tab w:val="left" w:pos="709"/>
        </w:tabs>
        <w:ind w:left="705" w:hanging="345"/>
        <w:jc w:val="both"/>
        <w:rPr>
          <w:rFonts w:ascii="Times New Roman" w:hAnsi="Times New Roman" w:cs="Times New Roman"/>
          <w:sz w:val="24"/>
          <w:szCs w:val="24"/>
        </w:rPr>
      </w:pPr>
      <w:proofErr w:type="spellStart"/>
      <w:r>
        <w:rPr>
          <w:rFonts w:ascii="Times New Roman" w:hAnsi="Times New Roman" w:cs="Times New Roman"/>
          <w:sz w:val="24"/>
          <w:szCs w:val="24"/>
        </w:rPr>
        <w:t>bb</w:t>
      </w:r>
      <w:proofErr w:type="spellEnd"/>
      <w:r>
        <w:rPr>
          <w:rFonts w:ascii="Times New Roman" w:hAnsi="Times New Roman" w:cs="Times New Roman"/>
          <w:sz w:val="24"/>
          <w:szCs w:val="24"/>
        </w:rPr>
        <w:t>) uznáva pedagogickému zamestnancovi a odbornému zamestnancovi získané kredity za programy kontinuálneho vzdelávania absolvované pre príslušnú kategóriu a </w:t>
      </w:r>
      <w:proofErr w:type="spellStart"/>
      <w:r>
        <w:rPr>
          <w:rFonts w:ascii="Times New Roman" w:hAnsi="Times New Roman" w:cs="Times New Roman"/>
          <w:sz w:val="24"/>
          <w:szCs w:val="24"/>
        </w:rPr>
        <w:t>podkategóriu</w:t>
      </w:r>
      <w:proofErr w:type="spellEnd"/>
      <w:r>
        <w:rPr>
          <w:rFonts w:ascii="Times New Roman" w:hAnsi="Times New Roman" w:cs="Times New Roman"/>
          <w:sz w:val="24"/>
          <w:szCs w:val="24"/>
        </w:rPr>
        <w:t>, v ktorej je pedagogický zamestnanec alebo odborný zamestnanec zaradený alebo pre vyučovaný predmet učiteľa v závislosti od potrieb a zamerania školy alebo školského zariadenia a v súlade s plánom kontinuálneho vzdelávania na účely vyplácania kreditového príplatku (§ 47 ods. 10);</w:t>
      </w:r>
    </w:p>
    <w:p w:rsidR="00C9428C" w:rsidRDefault="00C9428C" w:rsidP="00857938">
      <w:pPr>
        <w:pStyle w:val="Bezriadkovania"/>
        <w:tabs>
          <w:tab w:val="left" w:pos="709"/>
        </w:tabs>
        <w:ind w:left="705" w:hanging="345"/>
        <w:jc w:val="both"/>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w:t>
      </w:r>
      <w:r>
        <w:rPr>
          <w:rFonts w:ascii="Times New Roman" w:hAnsi="Times New Roman" w:cs="Times New Roman"/>
          <w:sz w:val="24"/>
          <w:szCs w:val="24"/>
        </w:rPr>
        <w:tab/>
        <w:t>zodpovedá za zverejnenie na verejne prístupnom mieste v škole alebo školskom zariadení informácie o uznaných kreditoch podľa § 47a ods. 10 a 11 zákona č. 317/2009 Z. z..</w:t>
      </w:r>
    </w:p>
    <w:p w:rsidR="00C9428C" w:rsidRDefault="00C9428C" w:rsidP="00C9428C">
      <w:pPr>
        <w:pStyle w:val="Bezriadkovania"/>
        <w:tabs>
          <w:tab w:val="left" w:pos="709"/>
        </w:tabs>
        <w:jc w:val="both"/>
        <w:rPr>
          <w:rFonts w:ascii="Times New Roman" w:hAnsi="Times New Roman" w:cs="Times New Roman"/>
          <w:sz w:val="24"/>
          <w:szCs w:val="24"/>
        </w:rPr>
      </w:pPr>
    </w:p>
    <w:p w:rsidR="00EE749C" w:rsidRDefault="00C9428C" w:rsidP="00B23412">
      <w:pPr>
        <w:pStyle w:val="Bezriadkovania"/>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3/ </w:t>
      </w:r>
      <w:r w:rsidR="00B23412">
        <w:rPr>
          <w:rFonts w:ascii="Times New Roman" w:hAnsi="Times New Roman" w:cs="Times New Roman"/>
          <w:sz w:val="24"/>
          <w:szCs w:val="24"/>
        </w:rPr>
        <w:t>Riaditeľ školy ZŠ s MŠ popri základných povinnostiach určených v § 82 Zákonníka práce:</w:t>
      </w:r>
    </w:p>
    <w:p w:rsidR="00581E8F" w:rsidRDefault="00B23412" w:rsidP="00A77D62">
      <w:pPr>
        <w:pStyle w:val="Bezriadkovania"/>
        <w:numPr>
          <w:ilvl w:val="0"/>
          <w:numId w:val="29"/>
        </w:numPr>
        <w:jc w:val="both"/>
        <w:rPr>
          <w:rFonts w:ascii="Times New Roman" w:hAnsi="Times New Roman" w:cs="Times New Roman"/>
          <w:sz w:val="24"/>
          <w:szCs w:val="24"/>
        </w:rPr>
      </w:pPr>
      <w:r>
        <w:rPr>
          <w:rFonts w:ascii="Times New Roman" w:hAnsi="Times New Roman" w:cs="Times New Roman"/>
          <w:sz w:val="24"/>
          <w:szCs w:val="24"/>
        </w:rPr>
        <w:lastRenderedPageBreak/>
        <w:t>riadi školu po pedagogickej, odbornej a administratívno-hospodárskej stránke, ukladá úlohy pedagogickým zamestnancom a ostatným zamestnancom a vytvára pre nich podmienky na odborný rast, stará sa o finančné zabezpečenie chodu školy a školského zariadenia;</w:t>
      </w:r>
    </w:p>
    <w:p w:rsidR="00B23412" w:rsidRDefault="00B23412" w:rsidP="00A77D62">
      <w:pPr>
        <w:pStyle w:val="Bezriadkovania"/>
        <w:numPr>
          <w:ilvl w:val="0"/>
          <w:numId w:val="29"/>
        </w:numPr>
        <w:jc w:val="both"/>
        <w:rPr>
          <w:rFonts w:ascii="Times New Roman" w:hAnsi="Times New Roman" w:cs="Times New Roman"/>
          <w:sz w:val="24"/>
          <w:szCs w:val="24"/>
        </w:rPr>
      </w:pPr>
      <w:r>
        <w:rPr>
          <w:rFonts w:ascii="Times New Roman" w:hAnsi="Times New Roman" w:cs="Times New Roman"/>
          <w:sz w:val="24"/>
          <w:szCs w:val="24"/>
        </w:rPr>
        <w:t>kontroluje činnosť všetkých zamestnancov a výsledky ich práce a na základe vlastného pozorovania, predovšetkým prostredníctvom hospitačnej činnosti i na základe správ svojich zástupcov, vykonáva rozbor výchovno-vzdelávacej práce jednotlivých zamestnancov, prerokúva ho na príslušných poradách zamestnancov školy alebo školského zariadenia a vyvodzuje z neho závery pre ďalšiu činnosť;</w:t>
      </w:r>
    </w:p>
    <w:p w:rsidR="00B23412" w:rsidRDefault="00B23412" w:rsidP="00A77D62">
      <w:pPr>
        <w:pStyle w:val="Bezriadkovania"/>
        <w:numPr>
          <w:ilvl w:val="0"/>
          <w:numId w:val="29"/>
        </w:numPr>
        <w:jc w:val="both"/>
        <w:rPr>
          <w:rFonts w:ascii="Times New Roman" w:hAnsi="Times New Roman" w:cs="Times New Roman"/>
          <w:sz w:val="24"/>
          <w:szCs w:val="24"/>
        </w:rPr>
      </w:pPr>
      <w:r>
        <w:rPr>
          <w:rFonts w:ascii="Times New Roman" w:hAnsi="Times New Roman" w:cs="Times New Roman"/>
          <w:sz w:val="24"/>
          <w:szCs w:val="24"/>
        </w:rPr>
        <w:t>dbá na dodržiavanie hygienických predpisov týkajúcich sa výchovno-vzdelávacieho procesu, ako napr. oddychový deň v stredu, jeden kontrolný písomný prejav žiakov v jednom dni, nezadávanie domácich úloh v čase prázdnin.</w:t>
      </w:r>
    </w:p>
    <w:p w:rsidR="00B23412" w:rsidRDefault="00B23412" w:rsidP="00B23412">
      <w:pPr>
        <w:pStyle w:val="Bezriadkovania"/>
        <w:jc w:val="both"/>
        <w:rPr>
          <w:rFonts w:ascii="Times New Roman" w:hAnsi="Times New Roman" w:cs="Times New Roman"/>
          <w:sz w:val="24"/>
          <w:szCs w:val="24"/>
        </w:rPr>
      </w:pPr>
    </w:p>
    <w:p w:rsidR="00B23412" w:rsidRDefault="00B23412" w:rsidP="00B23412">
      <w:pPr>
        <w:pStyle w:val="Bezriadkovania"/>
        <w:jc w:val="both"/>
        <w:rPr>
          <w:rFonts w:ascii="Times New Roman" w:hAnsi="Times New Roman" w:cs="Times New Roman"/>
          <w:sz w:val="24"/>
          <w:szCs w:val="24"/>
        </w:rPr>
      </w:pPr>
      <w:r>
        <w:rPr>
          <w:rFonts w:ascii="Times New Roman" w:hAnsi="Times New Roman" w:cs="Times New Roman"/>
          <w:sz w:val="24"/>
          <w:szCs w:val="24"/>
        </w:rPr>
        <w:t>4/ Riaditeľ školy ZŠ s MŠ sa pri plnení svojich úloh riadi platnými predpismi a príslušnými pokynmi, za plnenie zodpovedá zriaďovateľovi.</w:t>
      </w:r>
    </w:p>
    <w:p w:rsidR="00B23412" w:rsidRDefault="00B23412" w:rsidP="00B23412">
      <w:pPr>
        <w:pStyle w:val="Bezriadkovania"/>
        <w:jc w:val="both"/>
        <w:rPr>
          <w:rFonts w:ascii="Times New Roman" w:hAnsi="Times New Roman" w:cs="Times New Roman"/>
          <w:sz w:val="24"/>
          <w:szCs w:val="24"/>
        </w:rPr>
      </w:pPr>
    </w:p>
    <w:p w:rsidR="00B23412" w:rsidRDefault="00B23412" w:rsidP="00B23412">
      <w:pPr>
        <w:pStyle w:val="Bezriadkovania"/>
        <w:jc w:val="both"/>
        <w:rPr>
          <w:rFonts w:ascii="Times New Roman" w:hAnsi="Times New Roman" w:cs="Times New Roman"/>
          <w:sz w:val="24"/>
          <w:szCs w:val="24"/>
        </w:rPr>
      </w:pPr>
      <w:r>
        <w:rPr>
          <w:rFonts w:ascii="Times New Roman" w:hAnsi="Times New Roman" w:cs="Times New Roman"/>
          <w:sz w:val="24"/>
          <w:szCs w:val="24"/>
        </w:rPr>
        <w:t>5/ Popri uvedených povinnostiach v oblasti riadenia školy plní úväzok v rozsahu stanovenom NV SR č. 422/2009 Z. z., ktorým sa ustanovuje rozsah priamej vyučovacej činnosti a priamej výchovnej činnosti pedagogických zamestnancov.</w:t>
      </w:r>
    </w:p>
    <w:p w:rsidR="00B23412" w:rsidRDefault="00B23412" w:rsidP="00B23412">
      <w:pPr>
        <w:pStyle w:val="Bezriadkovania"/>
        <w:jc w:val="both"/>
        <w:rPr>
          <w:rFonts w:ascii="Times New Roman" w:hAnsi="Times New Roman" w:cs="Times New Roman"/>
          <w:sz w:val="24"/>
          <w:szCs w:val="24"/>
        </w:rPr>
      </w:pPr>
    </w:p>
    <w:p w:rsidR="00B23412" w:rsidRDefault="005A1F1C" w:rsidP="00B23412">
      <w:pPr>
        <w:pStyle w:val="Bezriadkovania"/>
        <w:jc w:val="both"/>
        <w:rPr>
          <w:rFonts w:ascii="Times New Roman" w:hAnsi="Times New Roman" w:cs="Times New Roman"/>
          <w:sz w:val="24"/>
          <w:szCs w:val="24"/>
        </w:rPr>
      </w:pPr>
      <w:r>
        <w:rPr>
          <w:rFonts w:ascii="Times New Roman" w:hAnsi="Times New Roman" w:cs="Times New Roman"/>
          <w:sz w:val="24"/>
          <w:szCs w:val="24"/>
        </w:rPr>
        <w:t>6/ Osobitné povinnosti vedúcich zamestnancov ustanovuje ďalej § 9 až § 10 zákon č. 552/2003 Z. z. nasledovne:</w:t>
      </w:r>
    </w:p>
    <w:p w:rsidR="005A1F1C" w:rsidRDefault="005A1F1C" w:rsidP="00A77D62">
      <w:pPr>
        <w:pStyle w:val="Bezriadkovania"/>
        <w:numPr>
          <w:ilvl w:val="0"/>
          <w:numId w:val="30"/>
        </w:numPr>
        <w:tabs>
          <w:tab w:val="left" w:pos="2127"/>
        </w:tabs>
        <w:jc w:val="both"/>
        <w:rPr>
          <w:rFonts w:ascii="Times New Roman" w:hAnsi="Times New Roman" w:cs="Times New Roman"/>
          <w:sz w:val="24"/>
          <w:szCs w:val="24"/>
        </w:rPr>
      </w:pPr>
      <w:r>
        <w:rPr>
          <w:rFonts w:ascii="Times New Roman" w:hAnsi="Times New Roman" w:cs="Times New Roman"/>
          <w:sz w:val="24"/>
          <w:szCs w:val="24"/>
        </w:rPr>
        <w:t>vedúci zamestnanec, ktorý vykonáva funkciu štatutárneho zástupcu nesmie podnikať alebo vykonávať inú zárobkovú činnosť a byť členom riadiacich, kontrolných alebo dozorných orgánov právnických osôb. Obmedzenie vykonávať inú zárobkovú činnosť sa nevzťahuje na poskytovanie zdravotnej starostlivosti v štátnych alebo 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 Činnosť znalca alebo tlmočníka môže štatutárny zástupca vykonávať len vtedy, ak sa táto činnosť vykonáva pre súd, pre iný štátny orgán alebo pre obec.</w:t>
      </w:r>
    </w:p>
    <w:p w:rsidR="005A1F1C" w:rsidRDefault="005A1F1C" w:rsidP="00A77D62">
      <w:pPr>
        <w:pStyle w:val="Bezriadkovania"/>
        <w:numPr>
          <w:ilvl w:val="0"/>
          <w:numId w:val="30"/>
        </w:numPr>
        <w:tabs>
          <w:tab w:val="left" w:pos="2127"/>
        </w:tabs>
        <w:jc w:val="both"/>
        <w:rPr>
          <w:rFonts w:ascii="Times New Roman" w:hAnsi="Times New Roman" w:cs="Times New Roman"/>
          <w:sz w:val="24"/>
          <w:szCs w:val="24"/>
        </w:rPr>
      </w:pPr>
      <w:r>
        <w:rPr>
          <w:rFonts w:ascii="Times New Roman" w:hAnsi="Times New Roman" w:cs="Times New Roman"/>
          <w:sz w:val="24"/>
          <w:szCs w:val="24"/>
        </w:rPr>
        <w:t>vedúci zamestnanec je počas vykonávania svojej funkcie povinný deklarovať svoje majetkové pomery do 30 dní od vymenovania do funkcie a následne do 31. marca každého kalendárneho roka počas vykonávania funkcie;</w:t>
      </w:r>
    </w:p>
    <w:p w:rsidR="005A1F1C" w:rsidRDefault="005A1F1C" w:rsidP="00A77D62">
      <w:pPr>
        <w:pStyle w:val="Bezriadkovania"/>
        <w:numPr>
          <w:ilvl w:val="0"/>
          <w:numId w:val="30"/>
        </w:numPr>
        <w:tabs>
          <w:tab w:val="left" w:pos="2127"/>
        </w:tabs>
        <w:jc w:val="both"/>
        <w:rPr>
          <w:rFonts w:ascii="Times New Roman" w:hAnsi="Times New Roman" w:cs="Times New Roman"/>
          <w:sz w:val="24"/>
          <w:szCs w:val="24"/>
        </w:rPr>
      </w:pPr>
      <w:r>
        <w:rPr>
          <w:rFonts w:ascii="Times New Roman" w:hAnsi="Times New Roman" w:cs="Times New Roman"/>
          <w:sz w:val="24"/>
          <w:szCs w:val="24"/>
        </w:rPr>
        <w:t>vedúci zamestnanec, ktorý vykonáva funkciu štatutárneho zástupcu, oznamuje údaje o svojich majetkových pomeroch v rozsahu podľa § 54 ods. 2 až 4 a ods. 6 zákona č. 312/2001 Z. z. o štátnej službe a o zmene a doplnení niektorých zákonov v znení neskorších predpisov orgánu, ktorý ho vymenoval do funkcie. Ak tento orgán zistí, že štatutárny zástupca uviedol v majetkovom priznaní neúplné alebo nepravdivé údaje alebo zistí porušenie povinnosti, odvolá ho z funkcie.</w:t>
      </w:r>
    </w:p>
    <w:p w:rsidR="005A1F1C" w:rsidRDefault="005A1F1C" w:rsidP="00A77D62">
      <w:pPr>
        <w:pStyle w:val="Bezriadkovania"/>
        <w:numPr>
          <w:ilvl w:val="0"/>
          <w:numId w:val="30"/>
        </w:numPr>
        <w:tabs>
          <w:tab w:val="left" w:pos="2127"/>
        </w:tabs>
        <w:jc w:val="both"/>
        <w:rPr>
          <w:rFonts w:ascii="Times New Roman" w:hAnsi="Times New Roman" w:cs="Times New Roman"/>
          <w:sz w:val="24"/>
          <w:szCs w:val="24"/>
        </w:rPr>
      </w:pPr>
      <w:r>
        <w:rPr>
          <w:rFonts w:ascii="Times New Roman" w:hAnsi="Times New Roman" w:cs="Times New Roman"/>
          <w:sz w:val="24"/>
          <w:szCs w:val="24"/>
        </w:rPr>
        <w:t>ostatní vedúci zamestnanci oznamujú údaje o svojich majetkových pomeroch deklarovaných podľa odseku 2 štatutárnemu zástupcovi. Uvedenie neúplných alebo nepravdivých údajov v majetkovom priznaní alebo porušenie povinností podľa odseku 1 zo strany vedúceho zamestnanca sa</w:t>
      </w:r>
      <w:r w:rsidR="00783C9B">
        <w:rPr>
          <w:rFonts w:ascii="Times New Roman" w:hAnsi="Times New Roman" w:cs="Times New Roman"/>
          <w:sz w:val="24"/>
          <w:szCs w:val="24"/>
        </w:rPr>
        <w:t xml:space="preserve"> považuje za dôvod na skončenie pracovného pomeru podľa § 63 ods. 1 písm. e) Zákonníka práce.</w:t>
      </w:r>
    </w:p>
    <w:p w:rsidR="00783C9B" w:rsidRDefault="00783C9B" w:rsidP="00A77D62">
      <w:pPr>
        <w:pStyle w:val="Bezriadkovania"/>
        <w:numPr>
          <w:ilvl w:val="0"/>
          <w:numId w:val="30"/>
        </w:numPr>
        <w:tabs>
          <w:tab w:val="left" w:pos="2127"/>
        </w:tabs>
        <w:jc w:val="both"/>
        <w:rPr>
          <w:rFonts w:ascii="Times New Roman" w:hAnsi="Times New Roman" w:cs="Times New Roman"/>
          <w:sz w:val="24"/>
          <w:szCs w:val="24"/>
        </w:rPr>
      </w:pPr>
      <w:r>
        <w:rPr>
          <w:rFonts w:ascii="Times New Roman" w:hAnsi="Times New Roman" w:cs="Times New Roman"/>
          <w:sz w:val="24"/>
          <w:szCs w:val="24"/>
        </w:rPr>
        <w:t>na podanie majetkového priznania použije vedúci zamestnanec tlačivo, ktoré zamestnávateľ</w:t>
      </w:r>
      <w:r w:rsidR="00723634">
        <w:rPr>
          <w:rFonts w:ascii="Times New Roman" w:hAnsi="Times New Roman" w:cs="Times New Roman"/>
          <w:sz w:val="24"/>
          <w:szCs w:val="24"/>
        </w:rPr>
        <w:t xml:space="preserve"> uvádza ako prílohu č. 1 tohto p</w:t>
      </w:r>
      <w:r>
        <w:rPr>
          <w:rFonts w:ascii="Times New Roman" w:hAnsi="Times New Roman" w:cs="Times New Roman"/>
          <w:sz w:val="24"/>
          <w:szCs w:val="24"/>
        </w:rPr>
        <w:t>racovného poriadku.</w:t>
      </w:r>
    </w:p>
    <w:p w:rsidR="00783C9B" w:rsidRDefault="00783C9B" w:rsidP="00783C9B">
      <w:pPr>
        <w:pStyle w:val="Bezriadkovania"/>
        <w:tabs>
          <w:tab w:val="left" w:pos="2127"/>
        </w:tabs>
        <w:jc w:val="both"/>
        <w:rPr>
          <w:rFonts w:ascii="Times New Roman" w:hAnsi="Times New Roman" w:cs="Times New Roman"/>
          <w:sz w:val="24"/>
          <w:szCs w:val="24"/>
        </w:rPr>
      </w:pPr>
    </w:p>
    <w:p w:rsidR="00783C9B" w:rsidRDefault="00783C9B" w:rsidP="00783C9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14</w:t>
      </w:r>
    </w:p>
    <w:p w:rsidR="00783C9B" w:rsidRDefault="00783C9B" w:rsidP="00783C9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Pracovnoprávne dôsledky porušenia pracovnej disciplíny</w:t>
      </w:r>
    </w:p>
    <w:p w:rsidR="00783C9B" w:rsidRDefault="00783C9B" w:rsidP="00783C9B">
      <w:pPr>
        <w:pStyle w:val="Bezriadkovania"/>
        <w:tabs>
          <w:tab w:val="left" w:pos="2127"/>
        </w:tabs>
        <w:jc w:val="both"/>
        <w:rPr>
          <w:rFonts w:ascii="Times New Roman" w:hAnsi="Times New Roman" w:cs="Times New Roman"/>
          <w:b/>
          <w:sz w:val="24"/>
          <w:szCs w:val="24"/>
        </w:rPr>
      </w:pPr>
    </w:p>
    <w:p w:rsidR="00783C9B" w:rsidRDefault="00FE21A5" w:rsidP="00783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lastRenderedPageBreak/>
        <w:t>1/ Za porušenie pracovnej disciplíny sa považuje zavinené porušenie alebo nesplnenie povinnosti zamestnanca, ktoré pre neho vyplývajú z:</w:t>
      </w:r>
    </w:p>
    <w:p w:rsidR="00FE21A5" w:rsidRDefault="00FE21A5" w:rsidP="00A77D62">
      <w:pPr>
        <w:pStyle w:val="Bezriadkovania"/>
        <w:numPr>
          <w:ilvl w:val="0"/>
          <w:numId w:val="31"/>
        </w:numPr>
        <w:tabs>
          <w:tab w:val="left" w:pos="2127"/>
        </w:tabs>
        <w:jc w:val="both"/>
        <w:rPr>
          <w:rFonts w:ascii="Times New Roman" w:hAnsi="Times New Roman" w:cs="Times New Roman"/>
          <w:sz w:val="24"/>
          <w:szCs w:val="24"/>
        </w:rPr>
      </w:pPr>
      <w:r>
        <w:rPr>
          <w:rFonts w:ascii="Times New Roman" w:hAnsi="Times New Roman" w:cs="Times New Roman"/>
          <w:sz w:val="24"/>
          <w:szCs w:val="24"/>
        </w:rPr>
        <w:t>§ 47 ods. 1 písm. b) a § 81 a § 82 Zákonníka práce;</w:t>
      </w:r>
    </w:p>
    <w:p w:rsidR="00FE21A5" w:rsidRDefault="00FE21A5" w:rsidP="00A77D62">
      <w:pPr>
        <w:pStyle w:val="Bezriadkovania"/>
        <w:numPr>
          <w:ilvl w:val="0"/>
          <w:numId w:val="31"/>
        </w:numPr>
        <w:tabs>
          <w:tab w:val="left" w:pos="2127"/>
        </w:tabs>
        <w:jc w:val="both"/>
        <w:rPr>
          <w:rFonts w:ascii="Times New Roman" w:hAnsi="Times New Roman" w:cs="Times New Roman"/>
          <w:sz w:val="24"/>
          <w:szCs w:val="24"/>
        </w:rPr>
      </w:pPr>
      <w:r>
        <w:rPr>
          <w:rFonts w:ascii="Times New Roman" w:hAnsi="Times New Roman" w:cs="Times New Roman"/>
          <w:sz w:val="24"/>
          <w:szCs w:val="24"/>
        </w:rPr>
        <w:t>z § 8, § 9, § 9a a § 10 zákona č. 552/2003 Z. z.;</w:t>
      </w:r>
    </w:p>
    <w:p w:rsidR="00FE21A5" w:rsidRDefault="00FE21A5" w:rsidP="00A77D62">
      <w:pPr>
        <w:pStyle w:val="Bezriadkovania"/>
        <w:numPr>
          <w:ilvl w:val="0"/>
          <w:numId w:val="31"/>
        </w:numPr>
        <w:tabs>
          <w:tab w:val="left" w:pos="2127"/>
        </w:tabs>
        <w:jc w:val="both"/>
        <w:rPr>
          <w:rFonts w:ascii="Times New Roman" w:hAnsi="Times New Roman" w:cs="Times New Roman"/>
          <w:sz w:val="24"/>
          <w:szCs w:val="24"/>
        </w:rPr>
      </w:pPr>
      <w:r>
        <w:rPr>
          <w:rFonts w:ascii="Times New Roman" w:hAnsi="Times New Roman" w:cs="Times New Roman"/>
          <w:sz w:val="24"/>
          <w:szCs w:val="24"/>
        </w:rPr>
        <w:t>ďalších všeobecne záväzných predpisov vzťahujúcich sa na ním vykonávanú prácu;</w:t>
      </w:r>
    </w:p>
    <w:p w:rsidR="00FE21A5" w:rsidRDefault="00FE21A5" w:rsidP="00A77D62">
      <w:pPr>
        <w:pStyle w:val="Bezriadkovania"/>
        <w:numPr>
          <w:ilvl w:val="0"/>
          <w:numId w:val="31"/>
        </w:numPr>
        <w:tabs>
          <w:tab w:val="left" w:pos="2127"/>
        </w:tabs>
        <w:jc w:val="both"/>
        <w:rPr>
          <w:rFonts w:ascii="Times New Roman" w:hAnsi="Times New Roman" w:cs="Times New Roman"/>
          <w:sz w:val="24"/>
          <w:szCs w:val="24"/>
        </w:rPr>
      </w:pPr>
      <w:r>
        <w:rPr>
          <w:rFonts w:ascii="Times New Roman" w:hAnsi="Times New Roman" w:cs="Times New Roman"/>
          <w:sz w:val="24"/>
          <w:szCs w:val="24"/>
        </w:rPr>
        <w:t>príkazov alebo opatrení nadriadených zamestnancov;</w:t>
      </w:r>
    </w:p>
    <w:p w:rsidR="00FE21A5" w:rsidRDefault="00FE21A5" w:rsidP="00A77D62">
      <w:pPr>
        <w:pStyle w:val="Bezriadkovania"/>
        <w:numPr>
          <w:ilvl w:val="0"/>
          <w:numId w:val="31"/>
        </w:numPr>
        <w:tabs>
          <w:tab w:val="left" w:pos="2127"/>
        </w:tabs>
        <w:jc w:val="both"/>
        <w:rPr>
          <w:rFonts w:ascii="Times New Roman" w:hAnsi="Times New Roman" w:cs="Times New Roman"/>
          <w:sz w:val="24"/>
          <w:szCs w:val="24"/>
        </w:rPr>
      </w:pPr>
      <w:r>
        <w:rPr>
          <w:rFonts w:ascii="Times New Roman" w:hAnsi="Times New Roman" w:cs="Times New Roman"/>
          <w:sz w:val="24"/>
          <w:szCs w:val="24"/>
        </w:rPr>
        <w:t>pracovného alebo organizačného poriadku organizácie.</w:t>
      </w:r>
    </w:p>
    <w:p w:rsidR="00FE21A5" w:rsidRDefault="00FE21A5" w:rsidP="00FE21A5">
      <w:pPr>
        <w:pStyle w:val="Bezriadkovania"/>
        <w:tabs>
          <w:tab w:val="left" w:pos="2127"/>
        </w:tabs>
        <w:jc w:val="both"/>
        <w:rPr>
          <w:rFonts w:ascii="Times New Roman" w:hAnsi="Times New Roman" w:cs="Times New Roman"/>
          <w:sz w:val="24"/>
          <w:szCs w:val="24"/>
        </w:rPr>
      </w:pPr>
    </w:p>
    <w:p w:rsidR="00FE21A5" w:rsidRDefault="00FE21A5" w:rsidP="00FE21A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Ak sa dopustí zamestnanec menej závažného porušenia pracovnej disciplíny, je vedúci zamestnanec povinný zamestnanca písomne upozorniť na porušenie pracovnej disciplíny.</w:t>
      </w:r>
    </w:p>
    <w:p w:rsidR="00FE21A5" w:rsidRDefault="00FE21A5" w:rsidP="00FE21A5">
      <w:pPr>
        <w:pStyle w:val="Bezriadkovania"/>
        <w:tabs>
          <w:tab w:val="left" w:pos="2127"/>
        </w:tabs>
        <w:jc w:val="both"/>
        <w:rPr>
          <w:rFonts w:ascii="Times New Roman" w:hAnsi="Times New Roman" w:cs="Times New Roman"/>
          <w:sz w:val="24"/>
          <w:szCs w:val="24"/>
        </w:rPr>
      </w:pPr>
    </w:p>
    <w:p w:rsidR="00FE21A5" w:rsidRDefault="00FE21A5" w:rsidP="00FE21A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Pri porušení pracovnej disciplíny bude zamestnanec postihnutý jedným z nasledovných pracovnoprávnych dôsledkov:</w:t>
      </w:r>
    </w:p>
    <w:p w:rsidR="00FE21A5" w:rsidRDefault="003250E8" w:rsidP="00A77D62">
      <w:pPr>
        <w:pStyle w:val="Bezriadkovania"/>
        <w:numPr>
          <w:ilvl w:val="0"/>
          <w:numId w:val="32"/>
        </w:numPr>
        <w:tabs>
          <w:tab w:val="left" w:pos="2127"/>
        </w:tabs>
        <w:jc w:val="both"/>
        <w:rPr>
          <w:rFonts w:ascii="Times New Roman" w:hAnsi="Times New Roman" w:cs="Times New Roman"/>
          <w:sz w:val="24"/>
          <w:szCs w:val="24"/>
        </w:rPr>
      </w:pPr>
      <w:r>
        <w:rPr>
          <w:rFonts w:ascii="Times New Roman" w:hAnsi="Times New Roman" w:cs="Times New Roman"/>
          <w:sz w:val="24"/>
          <w:szCs w:val="24"/>
        </w:rPr>
        <w:t>zníženie alebo odňatie osobného príplatku;</w:t>
      </w:r>
    </w:p>
    <w:p w:rsidR="008256B9" w:rsidRDefault="008256B9" w:rsidP="00A77D62">
      <w:pPr>
        <w:pStyle w:val="Bezriadkovania"/>
        <w:numPr>
          <w:ilvl w:val="0"/>
          <w:numId w:val="32"/>
        </w:numPr>
        <w:tabs>
          <w:tab w:val="left" w:pos="2127"/>
        </w:tabs>
        <w:jc w:val="both"/>
        <w:rPr>
          <w:rFonts w:ascii="Times New Roman" w:hAnsi="Times New Roman" w:cs="Times New Roman"/>
          <w:sz w:val="24"/>
          <w:szCs w:val="24"/>
        </w:rPr>
      </w:pPr>
      <w:r>
        <w:rPr>
          <w:rFonts w:ascii="Times New Roman" w:hAnsi="Times New Roman" w:cs="Times New Roman"/>
          <w:sz w:val="24"/>
          <w:szCs w:val="24"/>
        </w:rPr>
        <w:t>skončenie pracovného pomeru výpoveďou podľa § 63 ods. 1 písm. e) (pre sústavné, minimálne 3x pre menej závažné porušenie pracovnej disciplíny, ak bol zamestnanec v posledných šiestich mesiacoch v súvislosti s porušovaním pracovnej disciplíny písomne upozornený na možnosť výpovede);</w:t>
      </w:r>
    </w:p>
    <w:p w:rsidR="008256B9" w:rsidRDefault="008256B9" w:rsidP="00A77D62">
      <w:pPr>
        <w:pStyle w:val="Bezriadkovania"/>
        <w:numPr>
          <w:ilvl w:val="0"/>
          <w:numId w:val="32"/>
        </w:numPr>
        <w:tabs>
          <w:tab w:val="left" w:pos="2127"/>
        </w:tabs>
        <w:jc w:val="both"/>
        <w:rPr>
          <w:rFonts w:ascii="Times New Roman" w:hAnsi="Times New Roman" w:cs="Times New Roman"/>
          <w:sz w:val="24"/>
          <w:szCs w:val="24"/>
        </w:rPr>
      </w:pPr>
      <w:r>
        <w:rPr>
          <w:rFonts w:ascii="Times New Roman" w:hAnsi="Times New Roman" w:cs="Times New Roman"/>
          <w:sz w:val="24"/>
          <w:szCs w:val="24"/>
        </w:rPr>
        <w:t>krátenie dovolenky na zotavenie za neospravedlnenú absenciu, za 1 deň absencie krátenie dovolenky o 2 dni;</w:t>
      </w:r>
    </w:p>
    <w:p w:rsidR="008256B9" w:rsidRDefault="008256B9" w:rsidP="00A77D62">
      <w:pPr>
        <w:pStyle w:val="Bezriadkovania"/>
        <w:numPr>
          <w:ilvl w:val="0"/>
          <w:numId w:val="32"/>
        </w:numPr>
        <w:tabs>
          <w:tab w:val="left" w:pos="2127"/>
        </w:tabs>
        <w:jc w:val="both"/>
        <w:rPr>
          <w:rFonts w:ascii="Times New Roman" w:hAnsi="Times New Roman" w:cs="Times New Roman"/>
          <w:sz w:val="24"/>
          <w:szCs w:val="24"/>
        </w:rPr>
      </w:pPr>
      <w:r>
        <w:rPr>
          <w:rFonts w:ascii="Times New Roman" w:hAnsi="Times New Roman" w:cs="Times New Roman"/>
          <w:sz w:val="24"/>
          <w:szCs w:val="24"/>
        </w:rPr>
        <w:t>skončenie pracovného pomeru podľa § 63 ods. 1 písm. d), ak zamestnanec nespĺňa predpoklady ustanovené právnymi predpismi na výkon dohodnutej práce alebo ak zamestnanec nespĺňa bez zavinenia zamestnávateľa požiadavky na riadny výkon tejto práce; ak nesplnenie týchto požiadaviek spočíva v neuspokojivých pracovných výsledkoch, možno zamestnancovi z tohto dôvodu dať výpoveď, len ak ho zamestnávateľ v posledných šiestich mesiacoch písomne vyzval na ich odstránenie a zamestnanec ich v primeranom čase neodstránil;</w:t>
      </w:r>
    </w:p>
    <w:p w:rsidR="008256B9" w:rsidRDefault="008256B9" w:rsidP="00A77D62">
      <w:pPr>
        <w:pStyle w:val="Bezriadkovania"/>
        <w:numPr>
          <w:ilvl w:val="0"/>
          <w:numId w:val="32"/>
        </w:numPr>
        <w:tabs>
          <w:tab w:val="left" w:pos="2127"/>
        </w:tabs>
        <w:jc w:val="both"/>
        <w:rPr>
          <w:rFonts w:ascii="Times New Roman" w:hAnsi="Times New Roman" w:cs="Times New Roman"/>
          <w:sz w:val="24"/>
          <w:szCs w:val="24"/>
        </w:rPr>
      </w:pPr>
      <w:r>
        <w:rPr>
          <w:rFonts w:ascii="Times New Roman" w:hAnsi="Times New Roman" w:cs="Times New Roman"/>
          <w:sz w:val="24"/>
          <w:szCs w:val="24"/>
        </w:rPr>
        <w:t>okamžité skončenie pracovného pomeru podľa § 68 Zákonníka práce, ak zamestnanec porušil závažne pracovnú disciplínu.</w:t>
      </w:r>
    </w:p>
    <w:p w:rsidR="00DF6DBB" w:rsidRDefault="00DF6DBB" w:rsidP="00DF6DBB">
      <w:pPr>
        <w:pStyle w:val="Bezriadkovania"/>
        <w:tabs>
          <w:tab w:val="left" w:pos="2127"/>
        </w:tabs>
        <w:jc w:val="both"/>
        <w:rPr>
          <w:rFonts w:ascii="Times New Roman" w:hAnsi="Times New Roman" w:cs="Times New Roman"/>
          <w:sz w:val="24"/>
          <w:szCs w:val="24"/>
        </w:rPr>
      </w:pPr>
    </w:p>
    <w:p w:rsidR="00DF6DBB" w:rsidRDefault="00DF6DBB" w:rsidP="00DF6DB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 menej závažné porušenie pracovnej disciplíny sa považuje úmyselné nesplnenie opodstatnených príkazov a pokynov vedúcich zamestnancov alebo odmietnutie ich splniť, pokiaľ ich porušenie nedosahuje intenzitu konania uvedeného v bode 5 čl. 14 pracovného poriadku.</w:t>
      </w:r>
    </w:p>
    <w:p w:rsidR="008256B9" w:rsidRDefault="008256B9" w:rsidP="008256B9">
      <w:pPr>
        <w:pStyle w:val="Bezriadkovania"/>
        <w:tabs>
          <w:tab w:val="left" w:pos="2127"/>
        </w:tabs>
        <w:jc w:val="both"/>
        <w:rPr>
          <w:rFonts w:ascii="Times New Roman" w:hAnsi="Times New Roman" w:cs="Times New Roman"/>
          <w:sz w:val="24"/>
          <w:szCs w:val="24"/>
        </w:rPr>
      </w:pPr>
    </w:p>
    <w:p w:rsidR="006216EC" w:rsidRDefault="00DF6DBB" w:rsidP="008256B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w:t>
      </w:r>
      <w:r w:rsidR="006216EC">
        <w:rPr>
          <w:rFonts w:ascii="Times New Roman" w:hAnsi="Times New Roman" w:cs="Times New Roman"/>
          <w:sz w:val="24"/>
          <w:szCs w:val="24"/>
        </w:rPr>
        <w:t>/ Za závažné porušenie pracovnej disciplíny sa považuje:</w:t>
      </w:r>
    </w:p>
    <w:p w:rsidR="008256B9"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opustenie svojho pracoviska bez súhlasu a vedomia nadriadeného zamestnanca;</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vykonávanie prác pre seba alebo pre iné osoby v pracovnom čase bez predchádzajúceho povolenia;</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neuposlúchnutie pracovného príkazu nadriadeného, ktoré súvisí s pracovným zaradením zamestnanca;</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opakujúce sa oneskorené príchody alebo predčasné odchody z pracoviska, nesplnenie pracovných úloh;</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preukázaná neospravedlnená neúčasť na pracovných poradách;</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čerpanie dovolenky na zotavenie alebo pracovného voľna bez predchádzajúceho súhlasu nadriadeného zamestnanca alebo neskorý návrat z riadne povolenej dovolenky na zotavenie bez predchádzajúceho vyrozumenia nadriadeného;</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krádež majetku organizácie;</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hrubé, neprístojné správanie sa zamestnanca voči svojim nadriadeným, prípadne iným zamestnancom pri výkone ich činnosti;</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urážky medzi zamestnancami, pokiaľ prišlo pri nich k porušeniu zásad občianskeho spolunažívania;</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morálne delikty zamestnanca na pracovisku;</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lastRenderedPageBreak/>
        <w:t>bezdôvodné odmietnutie oprávnených požiadaviek zamestnancov zodpovedných za revízie a bezpečnosti a ochrany zdravia pri práci pri výkone ich činnosti;</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neospravedlnená neprítomnosť zamestnanca v práci v dobe presahujúcej 1 deň v mesiaci;</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preukázaná neospravedlnená neprítomnosť v práci trvajúca jeden deň, ak od predchádzajúcej neospravedlnenej absencie neuplynula doba dlhšia ako 6 mesiacov;</w:t>
      </w:r>
    </w:p>
    <w:p w:rsidR="006216EC" w:rsidRDefault="006216EC"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neschopnosť zamestnanca k výkonu práce v dôsledku požitia alkoholických nápojov alebo</w:t>
      </w:r>
      <w:r w:rsidR="00DF6DBB">
        <w:rPr>
          <w:rFonts w:ascii="Times New Roman" w:hAnsi="Times New Roman" w:cs="Times New Roman"/>
          <w:sz w:val="24"/>
          <w:szCs w:val="24"/>
        </w:rPr>
        <w:t xml:space="preserve"> omamných látok, pre ktorú nie je zamestnanec pri nástupe do práce pripustený k jej vykonávaniu;</w:t>
      </w:r>
    </w:p>
    <w:p w:rsidR="00DF6DBB" w:rsidRDefault="00DF6DBB"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nenastúpenie zamestnanca do práce v stanovený čas pre zistenú indispozíciu po predchádzajúcom požití alkoholických nápojov;</w:t>
      </w:r>
    </w:p>
    <w:p w:rsidR="00DF6DBB" w:rsidRDefault="00DF6DBB"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prinášanie, prechovávanie a požívanie alkoholických nápojov a iných omamných prostriedkov na pracovisku počas i mimo pracovného času;</w:t>
      </w:r>
    </w:p>
    <w:p w:rsidR="00DF6DBB" w:rsidRDefault="00DF6DBB"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opustenie priestoru alebo budovy školy alebo žiakov počas plnenia miery vyučovacej povinnosti;</w:t>
      </w:r>
    </w:p>
    <w:p w:rsidR="00DF6DBB" w:rsidRDefault="00DF6DBB"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také konanie zamestnanca, ktoré úmyselne použil v rozpore s oprávnenými záujmami zamestnávateľa a taktiež úmyselné zneužitie poznatkov a informácii získaných pri práci pre zamestnávateľa použitých v rozpore s oprávnenými záujmami zamestnávateľa;</w:t>
      </w:r>
    </w:p>
    <w:p w:rsidR="00DF6DBB" w:rsidRDefault="00DF6DBB" w:rsidP="00A77D62">
      <w:pPr>
        <w:pStyle w:val="Bezriadkovania"/>
        <w:numPr>
          <w:ilvl w:val="0"/>
          <w:numId w:val="33"/>
        </w:numPr>
        <w:tabs>
          <w:tab w:val="left" w:pos="2127"/>
        </w:tabs>
        <w:jc w:val="both"/>
        <w:rPr>
          <w:rFonts w:ascii="Times New Roman" w:hAnsi="Times New Roman" w:cs="Times New Roman"/>
          <w:sz w:val="24"/>
          <w:szCs w:val="24"/>
        </w:rPr>
      </w:pPr>
      <w:r>
        <w:rPr>
          <w:rFonts w:ascii="Times New Roman" w:hAnsi="Times New Roman" w:cs="Times New Roman"/>
          <w:sz w:val="24"/>
          <w:szCs w:val="24"/>
        </w:rPr>
        <w:t>výkon činnosti zamestnanca konkurenčného charakteru bez súhlasu zamestnávateľa alebo napriek jeho zákazu</w:t>
      </w:r>
    </w:p>
    <w:p w:rsidR="00DF6DBB" w:rsidRPr="00740098" w:rsidRDefault="00DF6DBB" w:rsidP="00A77D62">
      <w:pPr>
        <w:pStyle w:val="Bezriadkovania"/>
        <w:numPr>
          <w:ilvl w:val="0"/>
          <w:numId w:val="33"/>
        </w:numPr>
        <w:tabs>
          <w:tab w:val="left" w:pos="2127"/>
        </w:tabs>
        <w:jc w:val="both"/>
        <w:rPr>
          <w:rFonts w:ascii="Times New Roman" w:hAnsi="Times New Roman" w:cs="Times New Roman"/>
          <w:sz w:val="24"/>
          <w:szCs w:val="24"/>
        </w:rPr>
      </w:pPr>
      <w:r w:rsidRPr="00740098">
        <w:rPr>
          <w:rFonts w:ascii="Times New Roman" w:hAnsi="Times New Roman" w:cs="Times New Roman"/>
          <w:sz w:val="24"/>
          <w:szCs w:val="24"/>
        </w:rPr>
        <w:t>nedodržiavanie povinností zamestnanca pri ochrane osobných údajov zamestnancov, žiakov a detí zo strany zamestnanca;</w:t>
      </w:r>
    </w:p>
    <w:p w:rsidR="00DF6DBB" w:rsidRPr="00740098" w:rsidRDefault="00DF6DBB" w:rsidP="00A77D62">
      <w:pPr>
        <w:pStyle w:val="Bezriadkovania"/>
        <w:numPr>
          <w:ilvl w:val="0"/>
          <w:numId w:val="33"/>
        </w:numPr>
        <w:tabs>
          <w:tab w:val="left" w:pos="2127"/>
        </w:tabs>
        <w:jc w:val="both"/>
        <w:rPr>
          <w:rFonts w:ascii="Times New Roman" w:hAnsi="Times New Roman" w:cs="Times New Roman"/>
          <w:sz w:val="24"/>
          <w:szCs w:val="24"/>
        </w:rPr>
      </w:pPr>
      <w:r w:rsidRPr="00740098">
        <w:rPr>
          <w:rFonts w:ascii="Times New Roman" w:hAnsi="Times New Roman" w:cs="Times New Roman"/>
          <w:sz w:val="24"/>
          <w:szCs w:val="24"/>
        </w:rPr>
        <w:t>neakceptovanie ustanovení vnútorných pravidiel k ochrane osobných údajov uvádzaných v posúdení vplyvu o ochrane osobných údajov školy;</w:t>
      </w:r>
    </w:p>
    <w:p w:rsidR="00DF6DBB" w:rsidRPr="00740098" w:rsidRDefault="00DF6DBB" w:rsidP="00A77D62">
      <w:pPr>
        <w:pStyle w:val="Bezriadkovania"/>
        <w:numPr>
          <w:ilvl w:val="0"/>
          <w:numId w:val="33"/>
        </w:numPr>
        <w:tabs>
          <w:tab w:val="left" w:pos="2127"/>
        </w:tabs>
        <w:jc w:val="both"/>
        <w:rPr>
          <w:rFonts w:ascii="Times New Roman" w:hAnsi="Times New Roman" w:cs="Times New Roman"/>
          <w:sz w:val="24"/>
          <w:szCs w:val="24"/>
        </w:rPr>
      </w:pPr>
      <w:r w:rsidRPr="00740098">
        <w:rPr>
          <w:rFonts w:ascii="Times New Roman" w:hAnsi="Times New Roman" w:cs="Times New Roman"/>
          <w:sz w:val="24"/>
          <w:szCs w:val="24"/>
        </w:rPr>
        <w:t>porušenie bezpečnosti, ktoré vedie k náhodnému alebo nezákonnému zničeniu, strate, zmene alebo neoprávnenému poskytnutiu prenášaných, uchovávaných osobných údajov alebo inak spracúvaných osobných údajov alebo</w:t>
      </w:r>
      <w:r w:rsidR="00740098">
        <w:rPr>
          <w:rFonts w:ascii="Times New Roman" w:hAnsi="Times New Roman" w:cs="Times New Roman"/>
          <w:sz w:val="24"/>
          <w:szCs w:val="24"/>
        </w:rPr>
        <w:t xml:space="preserve"> k neoprávnenému prístupu k nim</w:t>
      </w:r>
      <w:r w:rsidR="00740098" w:rsidRPr="000A2B95">
        <w:rPr>
          <w:rFonts w:ascii="Times New Roman" w:hAnsi="Times New Roman" w:cs="Times New Roman"/>
          <w:sz w:val="24"/>
          <w:szCs w:val="24"/>
        </w:rPr>
        <w:t>;</w:t>
      </w:r>
    </w:p>
    <w:p w:rsidR="00740098" w:rsidRPr="00740098" w:rsidRDefault="00740098" w:rsidP="00A77D62">
      <w:pPr>
        <w:pStyle w:val="Bezriadkovania"/>
        <w:numPr>
          <w:ilvl w:val="0"/>
          <w:numId w:val="33"/>
        </w:numPr>
        <w:tabs>
          <w:tab w:val="left" w:pos="2127"/>
        </w:tabs>
        <w:jc w:val="both"/>
        <w:rPr>
          <w:rFonts w:ascii="Times New Roman" w:hAnsi="Times New Roman" w:cs="Times New Roman"/>
          <w:sz w:val="24"/>
          <w:szCs w:val="24"/>
        </w:rPr>
      </w:pPr>
      <w:r w:rsidRPr="000A2B95">
        <w:rPr>
          <w:rFonts w:ascii="Times New Roman" w:hAnsi="Times New Roman" w:cs="Times New Roman"/>
          <w:sz w:val="24"/>
          <w:szCs w:val="24"/>
        </w:rPr>
        <w:t>podávanie informácii, ktoré by mohli poškodiť dobré</w:t>
      </w:r>
      <w:r w:rsidR="00E77FB0" w:rsidRPr="000A2B95">
        <w:rPr>
          <w:rFonts w:ascii="Times New Roman" w:hAnsi="Times New Roman" w:cs="Times New Roman"/>
          <w:sz w:val="24"/>
          <w:szCs w:val="24"/>
        </w:rPr>
        <w:t xml:space="preserve"> meno organizácie, alebo spôsobiť negatívny obraz o organizácií, alebo  ohroziť prijatie nových žiakov ZŠ a detí MŠ.</w:t>
      </w:r>
    </w:p>
    <w:p w:rsidR="00DF6DBB" w:rsidRDefault="00DF6DBB" w:rsidP="00DF6DBB">
      <w:pPr>
        <w:pStyle w:val="Bezriadkovania"/>
        <w:tabs>
          <w:tab w:val="left" w:pos="2127"/>
        </w:tabs>
        <w:jc w:val="both"/>
        <w:rPr>
          <w:rFonts w:ascii="Times New Roman" w:hAnsi="Times New Roman" w:cs="Times New Roman"/>
          <w:sz w:val="24"/>
          <w:szCs w:val="24"/>
        </w:rPr>
      </w:pPr>
    </w:p>
    <w:p w:rsidR="00DF6DBB" w:rsidRDefault="00DF6DBB" w:rsidP="00DF6DB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Predkladať návrhy na pracovnoprávne postihy pri porušení pracovnej disciplíny v zmysle pracovného poriadku a Zákonníka práce sú oprávnení vedúci zamestnanci školy.</w:t>
      </w:r>
    </w:p>
    <w:p w:rsidR="00DF6DBB" w:rsidRDefault="00DF6DBB" w:rsidP="00DF6DBB">
      <w:pPr>
        <w:pStyle w:val="Bezriadkovania"/>
        <w:tabs>
          <w:tab w:val="left" w:pos="2127"/>
        </w:tabs>
        <w:jc w:val="both"/>
        <w:rPr>
          <w:rFonts w:ascii="Times New Roman" w:hAnsi="Times New Roman" w:cs="Times New Roman"/>
          <w:sz w:val="24"/>
          <w:szCs w:val="24"/>
        </w:rPr>
      </w:pPr>
    </w:p>
    <w:p w:rsidR="00DF6DBB" w:rsidRDefault="00C32955" w:rsidP="00C32955">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IV. časť</w:t>
      </w:r>
    </w:p>
    <w:p w:rsidR="00C32955" w:rsidRDefault="00C32955" w:rsidP="00C32955">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Pracovný čas a dovolenka</w:t>
      </w:r>
    </w:p>
    <w:p w:rsidR="00C32955" w:rsidRDefault="00C32955" w:rsidP="00C32955">
      <w:pPr>
        <w:pStyle w:val="Bezriadkovania"/>
        <w:tabs>
          <w:tab w:val="left" w:pos="2127"/>
        </w:tabs>
        <w:jc w:val="center"/>
        <w:rPr>
          <w:rFonts w:ascii="Times New Roman" w:hAnsi="Times New Roman" w:cs="Times New Roman"/>
          <w:b/>
          <w:sz w:val="24"/>
          <w:szCs w:val="24"/>
        </w:rPr>
      </w:pPr>
    </w:p>
    <w:p w:rsidR="00C32955" w:rsidRDefault="00C32955" w:rsidP="00C32955">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15</w:t>
      </w:r>
    </w:p>
    <w:p w:rsidR="00C32955" w:rsidRDefault="00C32955" w:rsidP="00C32955">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Dĺžka a využitie pracovného času</w:t>
      </w:r>
    </w:p>
    <w:p w:rsidR="00C32955" w:rsidRDefault="00C32955" w:rsidP="00C32955">
      <w:pPr>
        <w:pStyle w:val="Bezriadkovania"/>
        <w:tabs>
          <w:tab w:val="left" w:pos="2127"/>
        </w:tabs>
        <w:jc w:val="both"/>
        <w:rPr>
          <w:rFonts w:ascii="Times New Roman" w:hAnsi="Times New Roman" w:cs="Times New Roman"/>
          <w:b/>
          <w:sz w:val="24"/>
          <w:szCs w:val="24"/>
        </w:rPr>
      </w:pPr>
    </w:p>
    <w:p w:rsidR="00C32955" w:rsidRDefault="00C32955"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w:t>
      </w:r>
      <w:r w:rsidR="008802CF">
        <w:rPr>
          <w:rFonts w:ascii="Times New Roman" w:hAnsi="Times New Roman" w:cs="Times New Roman"/>
          <w:sz w:val="24"/>
          <w:szCs w:val="24"/>
        </w:rPr>
        <w:t xml:space="preserve"> Podľa § 85 ods. 5 ZP pracovný čas zamestnanca je najviac 40 hodín týždenne. V zmysle kolektívnej zmluvy vyššieho stupňa je stanovený pracovný čas zamestnanca 37 a ½ hodiny týždenne.</w:t>
      </w:r>
    </w:p>
    <w:p w:rsidR="008802CF" w:rsidRDefault="008802CF" w:rsidP="00C32955">
      <w:pPr>
        <w:pStyle w:val="Bezriadkovania"/>
        <w:tabs>
          <w:tab w:val="left" w:pos="2127"/>
        </w:tabs>
        <w:jc w:val="both"/>
        <w:rPr>
          <w:rFonts w:ascii="Times New Roman" w:hAnsi="Times New Roman" w:cs="Times New Roman"/>
          <w:sz w:val="24"/>
          <w:szCs w:val="24"/>
        </w:rPr>
      </w:pPr>
    </w:p>
    <w:p w:rsidR="008802CF" w:rsidRPr="00716A86" w:rsidRDefault="008802CF" w:rsidP="00C32955">
      <w:pPr>
        <w:pStyle w:val="Bezriadkovania"/>
        <w:tabs>
          <w:tab w:val="left" w:pos="2127"/>
        </w:tabs>
        <w:jc w:val="both"/>
        <w:rPr>
          <w:rFonts w:ascii="Times New Roman" w:hAnsi="Times New Roman" w:cs="Times New Roman"/>
          <w:sz w:val="24"/>
          <w:szCs w:val="24"/>
        </w:rPr>
      </w:pPr>
      <w:r w:rsidRPr="00716A86">
        <w:rPr>
          <w:rFonts w:ascii="Times New Roman" w:hAnsi="Times New Roman" w:cs="Times New Roman"/>
          <w:sz w:val="24"/>
          <w:szCs w:val="24"/>
        </w:rPr>
        <w:t>2/ V zmysle § 90 ods. 4 Zákonníka práce začiatok a koniec pracovného času a rozvrh pracovných zmien určí zamestnávateľ po dohode so zástupcami zamestnancov a oznámi to písomne na mieste u zamestnávateľa, ktoré je zamestnancovi prístupné.</w:t>
      </w:r>
    </w:p>
    <w:p w:rsidR="008802CF" w:rsidRDefault="008802CF" w:rsidP="00C32955">
      <w:pPr>
        <w:pStyle w:val="Bezriadkovania"/>
        <w:tabs>
          <w:tab w:val="left" w:pos="2127"/>
        </w:tabs>
        <w:jc w:val="both"/>
        <w:rPr>
          <w:rFonts w:ascii="Times New Roman" w:hAnsi="Times New Roman" w:cs="Times New Roman"/>
          <w:sz w:val="24"/>
          <w:szCs w:val="24"/>
        </w:rPr>
      </w:pPr>
    </w:p>
    <w:p w:rsidR="008802CF" w:rsidRDefault="008802CF"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Zamestnávateľ určuje začiatok a koniec pracovného času v pracovnom poriadku. Časť IV tohto pracovného poriadku sa považuje za splnenie povinnosti zamestnávateľa v zmysle § 90 ods. 4) Zákonníka práce.</w:t>
      </w:r>
    </w:p>
    <w:p w:rsidR="008802CF" w:rsidRDefault="008802CF" w:rsidP="00C32955">
      <w:pPr>
        <w:pStyle w:val="Bezriadkovania"/>
        <w:tabs>
          <w:tab w:val="left" w:pos="2127"/>
        </w:tabs>
        <w:jc w:val="both"/>
        <w:rPr>
          <w:rFonts w:ascii="Times New Roman" w:hAnsi="Times New Roman" w:cs="Times New Roman"/>
          <w:sz w:val="24"/>
          <w:szCs w:val="24"/>
        </w:rPr>
      </w:pPr>
    </w:p>
    <w:p w:rsidR="008802CF" w:rsidRDefault="008802CF"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4/ Zamestnanec je povinný byť na začiatku pracovného času už na svojom pracovisku a odchádzať z neho až po skončení pracovného času, pričom zamestnávateľ je povinný poskytnúť </w:t>
      </w:r>
      <w:r>
        <w:rPr>
          <w:rFonts w:ascii="Times New Roman" w:hAnsi="Times New Roman" w:cs="Times New Roman"/>
          <w:sz w:val="24"/>
          <w:szCs w:val="24"/>
        </w:rPr>
        <w:lastRenderedPageBreak/>
        <w:t>zamestnancovi, ktorého pracovná zmena je dlhšia ako šesť hodín, prestávku na odpočinok a jedenie v trvaní 30 minút, čo sa do pracovného času v zmysle § 91 ods. 5 Zákonníka práce nezapočítava.</w:t>
      </w:r>
    </w:p>
    <w:p w:rsidR="008802CF" w:rsidRDefault="008802CF" w:rsidP="00C32955">
      <w:pPr>
        <w:pStyle w:val="Bezriadkovania"/>
        <w:tabs>
          <w:tab w:val="left" w:pos="2127"/>
        </w:tabs>
        <w:jc w:val="both"/>
        <w:rPr>
          <w:rFonts w:ascii="Times New Roman" w:hAnsi="Times New Roman" w:cs="Times New Roman"/>
          <w:sz w:val="24"/>
          <w:szCs w:val="24"/>
        </w:rPr>
      </w:pPr>
    </w:p>
    <w:p w:rsidR="008802CF" w:rsidRDefault="007A236B"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Zamestnávateľ je povinný zabezpečiť, aby sa príchody a odchody zamestnancov a odpracovaný pracovný čas vhodným spôsobom evidovali a kontrolovali.</w:t>
      </w:r>
    </w:p>
    <w:p w:rsidR="007A236B" w:rsidRDefault="007A236B" w:rsidP="00C32955">
      <w:pPr>
        <w:pStyle w:val="Bezriadkovania"/>
        <w:tabs>
          <w:tab w:val="left" w:pos="2127"/>
        </w:tabs>
        <w:jc w:val="both"/>
        <w:rPr>
          <w:rFonts w:ascii="Times New Roman" w:hAnsi="Times New Roman" w:cs="Times New Roman"/>
          <w:sz w:val="24"/>
          <w:szCs w:val="24"/>
        </w:rPr>
      </w:pPr>
    </w:p>
    <w:p w:rsidR="007A236B" w:rsidRDefault="007A236B"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Týždenný pracovný čas pedagogických zamestnancov v súlade s § 3 ods. 6 zákona 317/2009 Z. z. tvorí čas, v ktorom pedagogický zamestnanec vykonáva priamu výchovno-vzdelávaciu činnosť a čas, v ktorom pedagogický zamestnanec vykonáva ostatné činnosti súvisiace s jeho priamou výchovno-vzdelávacou činnosťou. Riaditeľ povoľuje pedagogickému zamestnancovi vykonávanie ostatných činností súvisiacich s priamou výchovno-vzdelávacou činnosťou a ďalším vzdelávaním aj mimo pracoviska za podmienok ustanovených v pracovnom poriadku školy. Tieto sa uvádzajú v čl. 16 ods. 2 tohto pracovného poriadku.</w:t>
      </w:r>
    </w:p>
    <w:p w:rsidR="007A236B" w:rsidRDefault="007A236B" w:rsidP="00C32955">
      <w:pPr>
        <w:pStyle w:val="Bezriadkovania"/>
        <w:tabs>
          <w:tab w:val="left" w:pos="2127"/>
        </w:tabs>
        <w:jc w:val="both"/>
        <w:rPr>
          <w:rFonts w:ascii="Times New Roman" w:hAnsi="Times New Roman" w:cs="Times New Roman"/>
          <w:sz w:val="24"/>
          <w:szCs w:val="24"/>
        </w:rPr>
      </w:pPr>
    </w:p>
    <w:p w:rsidR="007A236B" w:rsidRDefault="007A236B"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Hodina priamej výchovno-vzdelávacej činnosti prevyšujúca základný úväzok pedagogického zamestnanca sa považuje za jednu hodinu práce nadčas.</w:t>
      </w:r>
    </w:p>
    <w:p w:rsidR="007A236B" w:rsidRDefault="007A236B" w:rsidP="00C32955">
      <w:pPr>
        <w:pStyle w:val="Bezriadkovania"/>
        <w:tabs>
          <w:tab w:val="left" w:pos="2127"/>
        </w:tabs>
        <w:jc w:val="both"/>
        <w:rPr>
          <w:rFonts w:ascii="Times New Roman" w:hAnsi="Times New Roman" w:cs="Times New Roman"/>
          <w:sz w:val="24"/>
          <w:szCs w:val="24"/>
        </w:rPr>
      </w:pPr>
    </w:p>
    <w:p w:rsidR="007A236B" w:rsidRDefault="007A236B"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 na pracovisko, predčasný odchod z pracoviska, ako aj každé opustenie pracoviska, ak k nemu neprišlo v súvislosti s plnením pracovných úloh. O povahe zameškaného pracovného času rozhoduje zamestnávateľ po dohode s príslušným odborovým orgánom. Za neospravedlnené zameškanie pracovného času je zamestnávateľ povinný vyvodiť proti zamestnancovi dôsledky v zmysle príslušných ustanovení Zákonníka práce.</w:t>
      </w:r>
    </w:p>
    <w:p w:rsidR="007A236B" w:rsidRDefault="007A236B" w:rsidP="00C32955">
      <w:pPr>
        <w:pStyle w:val="Bezriadkovania"/>
        <w:tabs>
          <w:tab w:val="left" w:pos="2127"/>
        </w:tabs>
        <w:jc w:val="both"/>
        <w:rPr>
          <w:rFonts w:ascii="Times New Roman" w:hAnsi="Times New Roman" w:cs="Times New Roman"/>
          <w:sz w:val="24"/>
          <w:szCs w:val="24"/>
        </w:rPr>
      </w:pPr>
    </w:p>
    <w:p w:rsidR="007A236B" w:rsidRDefault="007A236B"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Pracovný čas tej istej zmeny môže zamestnávateľ po prerokovaní s príslušným odborovým orgánom rozdeliť na dve časti.</w:t>
      </w:r>
    </w:p>
    <w:p w:rsidR="007A236B" w:rsidRDefault="007A236B" w:rsidP="00C32955">
      <w:pPr>
        <w:pStyle w:val="Bezriadkovania"/>
        <w:tabs>
          <w:tab w:val="left" w:pos="2127"/>
        </w:tabs>
        <w:jc w:val="both"/>
        <w:rPr>
          <w:rFonts w:ascii="Times New Roman" w:hAnsi="Times New Roman" w:cs="Times New Roman"/>
          <w:sz w:val="24"/>
          <w:szCs w:val="24"/>
        </w:rPr>
      </w:pPr>
    </w:p>
    <w:p w:rsidR="007A236B" w:rsidRDefault="0062048E" w:rsidP="00C32955">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16</w:t>
      </w:r>
    </w:p>
    <w:p w:rsidR="0062048E" w:rsidRDefault="0062048E" w:rsidP="00C32955">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Náplň a rozvrhnutie pracovného času pedagogických a nepedagogických zamestnancov</w:t>
      </w:r>
    </w:p>
    <w:p w:rsidR="0062048E" w:rsidRDefault="0062048E" w:rsidP="00C32955">
      <w:pPr>
        <w:pStyle w:val="Bezriadkovania"/>
        <w:tabs>
          <w:tab w:val="left" w:pos="2127"/>
        </w:tabs>
        <w:jc w:val="both"/>
        <w:rPr>
          <w:rFonts w:ascii="Times New Roman" w:hAnsi="Times New Roman" w:cs="Times New Roman"/>
          <w:b/>
          <w:sz w:val="24"/>
          <w:szCs w:val="24"/>
        </w:rPr>
      </w:pPr>
    </w:p>
    <w:p w:rsidR="0062048E" w:rsidRDefault="0062048E"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w:t>
      </w:r>
      <w:r w:rsidR="00E77815">
        <w:rPr>
          <w:rFonts w:ascii="Times New Roman" w:hAnsi="Times New Roman" w:cs="Times New Roman"/>
          <w:sz w:val="24"/>
          <w:szCs w:val="24"/>
        </w:rPr>
        <w:t xml:space="preserve"> V pracovnom čase je pedagogický zamestnanec povinný plniť základný úväzok vyučovacou činnosťou alebo výchovnou činnosťou určený NV SR č. 422/2009 Z. z..</w:t>
      </w:r>
    </w:p>
    <w:p w:rsidR="00E77815" w:rsidRDefault="00E77815" w:rsidP="00C32955">
      <w:pPr>
        <w:pStyle w:val="Bezriadkovania"/>
        <w:tabs>
          <w:tab w:val="left" w:pos="2127"/>
        </w:tabs>
        <w:jc w:val="both"/>
        <w:rPr>
          <w:rFonts w:ascii="Times New Roman" w:hAnsi="Times New Roman" w:cs="Times New Roman"/>
          <w:sz w:val="24"/>
          <w:szCs w:val="24"/>
        </w:rPr>
      </w:pPr>
    </w:p>
    <w:p w:rsidR="00E77815" w:rsidRDefault="00FA6A82" w:rsidP="00C32955">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Ostatné činnosti súvisiace s priamou výchovno-vzdelávacou činnosťou sú predovšetkým:</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preukázateľná osobná príprava na výchovno-vzdelávaciu činnosť;</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príprava pomôcok a starostlivosť o ne;</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príprava materiálu na vyučovanie – výchovnú prácu;</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vedenie predpísanej pedagogickej dokumentácie;</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oprava písomných a grafických prác žiakov;</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spolupráca s učiteľmi vyučujúcimi v triede, s rodičmi a ostatnou verejnosťou na zabezpečenie kvality výchovno-vzdelávacieho procesu;</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starostlivosť o zverené kabinety a ostatné zariadenia školy slúžiace k výchovno-vzdelávaciemu procesu, ktorá v sebe zahŕňa napr. dopĺňanie kabinetných zbierok, knižnice, klubovne, herne a spoločenské miestnosti, dielne a ostatné zariadenia školy a školského zariadenia slúžiace na výchovno-vzdelávací proces;</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účasť na poradách zvolávaných vedúcim zamestnancom, prípadne inými orgánmi;</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t>účasť na schôdzach združení rodičov, na kultúrnych a iných akciách školy alebo školského zariadenia;</w:t>
      </w:r>
    </w:p>
    <w:p w:rsidR="00FA6A82" w:rsidRDefault="00FA6A82" w:rsidP="00A77D62">
      <w:pPr>
        <w:pStyle w:val="Bezriadkovania"/>
        <w:numPr>
          <w:ilvl w:val="0"/>
          <w:numId w:val="34"/>
        </w:numPr>
        <w:tabs>
          <w:tab w:val="left" w:pos="2127"/>
        </w:tabs>
        <w:jc w:val="both"/>
        <w:rPr>
          <w:rFonts w:ascii="Times New Roman" w:hAnsi="Times New Roman" w:cs="Times New Roman"/>
          <w:sz w:val="24"/>
          <w:szCs w:val="24"/>
        </w:rPr>
      </w:pPr>
      <w:r>
        <w:rPr>
          <w:rFonts w:ascii="Times New Roman" w:hAnsi="Times New Roman" w:cs="Times New Roman"/>
          <w:sz w:val="24"/>
          <w:szCs w:val="24"/>
        </w:rPr>
        <w:lastRenderedPageBreak/>
        <w:t>ďalšie práce súvisiace s pedagogickou činnosťou vyplývajúce z osobitných predpisov alebo v súlade s pokynmi vedúceho zamestnanca, ktorý je zamestnancovi nadriadeným.</w:t>
      </w:r>
    </w:p>
    <w:p w:rsidR="00FA6A82" w:rsidRDefault="00FA6A82" w:rsidP="00FA6A82">
      <w:pPr>
        <w:pStyle w:val="Bezriadkovania"/>
        <w:tabs>
          <w:tab w:val="left" w:pos="2127"/>
        </w:tabs>
        <w:jc w:val="both"/>
        <w:rPr>
          <w:rFonts w:ascii="Times New Roman" w:hAnsi="Times New Roman" w:cs="Times New Roman"/>
          <w:sz w:val="24"/>
          <w:szCs w:val="24"/>
        </w:rPr>
      </w:pPr>
    </w:p>
    <w:p w:rsidR="00FA6A82" w:rsidRDefault="00FA6A82"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w:t>
      </w:r>
      <w:r w:rsidR="009C2800">
        <w:rPr>
          <w:rFonts w:ascii="Times New Roman" w:hAnsi="Times New Roman" w:cs="Times New Roman"/>
          <w:sz w:val="24"/>
          <w:szCs w:val="24"/>
        </w:rPr>
        <w:t xml:space="preserve"> Začínajúci pedagogický zamestnanec v čase uvádzania do praxe je povinný pod vedením uvádzajúceho pedagogického zamestnanca písomne sa pripravovať na vyučovanie a výchovnú prácu.</w:t>
      </w:r>
    </w:p>
    <w:p w:rsidR="009C2800" w:rsidRDefault="009C2800" w:rsidP="00FA6A82">
      <w:pPr>
        <w:pStyle w:val="Bezriadkovania"/>
        <w:tabs>
          <w:tab w:val="left" w:pos="2127"/>
        </w:tabs>
        <w:jc w:val="both"/>
        <w:rPr>
          <w:rFonts w:ascii="Times New Roman" w:hAnsi="Times New Roman" w:cs="Times New Roman"/>
          <w:sz w:val="24"/>
          <w:szCs w:val="24"/>
        </w:rPr>
      </w:pPr>
    </w:p>
    <w:p w:rsidR="009C2800" w:rsidRDefault="009C280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Pedagogický zamestnanec je povinný na príkaz riaditeľa zastupovať prechodne neprítomného pedagogického zamestnanca a v prípade potreby prevziať vyučovanie alebo výchovnú prácu nad mieru vyučovacej povinnosti alebo výchovnej práce v rozsahu určeným osobitným predpisom. Túto povinnosť možno ukladať iba v súlade s § 97 a 98 ZP.</w:t>
      </w:r>
    </w:p>
    <w:p w:rsidR="009C2800" w:rsidRDefault="009C2800" w:rsidP="00FA6A82">
      <w:pPr>
        <w:pStyle w:val="Bezriadkovania"/>
        <w:tabs>
          <w:tab w:val="left" w:pos="2127"/>
        </w:tabs>
        <w:jc w:val="both"/>
        <w:rPr>
          <w:rFonts w:ascii="Times New Roman" w:hAnsi="Times New Roman" w:cs="Times New Roman"/>
          <w:sz w:val="24"/>
          <w:szCs w:val="24"/>
        </w:rPr>
      </w:pPr>
    </w:p>
    <w:p w:rsidR="009C2800" w:rsidRDefault="009C280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Pedagogický zamestnanec je povinný byť v škole v čase určenom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rsidR="009C2800" w:rsidRDefault="009C2800" w:rsidP="00FA6A82">
      <w:pPr>
        <w:pStyle w:val="Bezriadkovania"/>
        <w:tabs>
          <w:tab w:val="left" w:pos="2127"/>
        </w:tabs>
        <w:jc w:val="both"/>
        <w:rPr>
          <w:rFonts w:ascii="Times New Roman" w:hAnsi="Times New Roman" w:cs="Times New Roman"/>
          <w:sz w:val="24"/>
          <w:szCs w:val="24"/>
        </w:rPr>
      </w:pPr>
    </w:p>
    <w:p w:rsidR="009C2800" w:rsidRDefault="009C280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Pri určení rozvrhu pracovného času riaditeľa školy, riaditeľa školského zariadenia a ostatných vedúcich pedagogických zamestnancov sa prihliada na základný úväzok stanovený v hodinách vyučovacej činnosti alebo výchovnej činnosti stanovený v NV SR č. 422/2009 Z. z., pričom v čase prevádzky je potrebné aby bol vždy prítomný riaditeľ školy alebo jeho zástupca. Ak to nie je možné, riaditeľ školy písomne poverí na čas svojej neprítomnosti zastupovaním niektorého z pedagogických zamestnancov.</w:t>
      </w:r>
    </w:p>
    <w:p w:rsidR="009C2800" w:rsidRDefault="009C2800" w:rsidP="00FA6A82">
      <w:pPr>
        <w:pStyle w:val="Bezriadkovania"/>
        <w:tabs>
          <w:tab w:val="left" w:pos="2127"/>
        </w:tabs>
        <w:jc w:val="both"/>
        <w:rPr>
          <w:rFonts w:ascii="Times New Roman" w:hAnsi="Times New Roman" w:cs="Times New Roman"/>
          <w:sz w:val="24"/>
          <w:szCs w:val="24"/>
        </w:rPr>
      </w:pPr>
    </w:p>
    <w:p w:rsidR="009C2800" w:rsidRDefault="009C280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Učiteľ vykonáva dozor nad žiakmi v škole pred vyučovaním, po vyučovaní a v čase prestávok. Pri zabezpečovaní dozoru nad žiakmi sa postupuje podľa rozvrhu dozoru, ktorý schvaľuje riaditeľ školy. Schválený rozvrh dozoru sa vyvesí na viditeľnom mieste. Dozor nad žiakmi sa začína 15 minút pred začiatkom vyučovania a končí sa odchodom žiakov zo školy po skončení vyučovania. Ak riaditeľ školy povolí niektorým žiakom, predovšetkým tým, ktorí majú bydlisko mimo obvodu školy, zdržiavať sa v škole cez poludňajšiu prestávku, pred vyučovaním alebo po ňom dlhšie ako je pravidlom, zabezpečí, aby títo žiaci nezostali bez dozoru. V rozvrhu dozoru určí, ako sa tento dozor zabezpečí.</w:t>
      </w:r>
      <w:r w:rsidR="009F29D7">
        <w:rPr>
          <w:rFonts w:ascii="Times New Roman" w:hAnsi="Times New Roman" w:cs="Times New Roman"/>
          <w:sz w:val="24"/>
          <w:szCs w:val="24"/>
        </w:rPr>
        <w:t xml:space="preserve"> Takýto dozor môžu zabezpečovať podľa rozhodnutia riaditeľa školy aj náležite poučení nepedagogickí zamestnanci, prípadne iné zodpovedné osoby.</w:t>
      </w:r>
    </w:p>
    <w:p w:rsidR="009F29D7" w:rsidRDefault="009F29D7" w:rsidP="00FA6A82">
      <w:pPr>
        <w:pStyle w:val="Bezriadkovania"/>
        <w:tabs>
          <w:tab w:val="left" w:pos="2127"/>
        </w:tabs>
        <w:jc w:val="both"/>
        <w:rPr>
          <w:rFonts w:ascii="Times New Roman" w:hAnsi="Times New Roman" w:cs="Times New Roman"/>
          <w:sz w:val="24"/>
          <w:szCs w:val="24"/>
        </w:rPr>
      </w:pPr>
    </w:p>
    <w:p w:rsidR="009F29D7" w:rsidRDefault="009F29D7"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Pedagogickí zamestnanci vykonávajú podľa pokynu riaditeľa školy pedagogický dozor nad žiakmi aj mimo školy pri exkurziách, počas účasti žiakov na súťažiach, resp. pri ich príprave a na iných akciách organizovaných školou alebo školským zariadením. Pedagogickí zamestnanci, ktorí sa stravujú v školských jedálňach, sú povinní stolovať so žiakmi, dozerať na kultúru stolovania a spoločenského správania sa žiakov v jedálňach a to podľa pokynov riaditeľa školy alebo školského zariadenia po dohode s vedúcim školskej jedálne. Tento dozor možno zabezpečovať aj pedagogickými a inými zodpovednými zamestnancami, ktorí sa nestravujú v týchto zariadeniach, ak tento dozor nemôže zabezpečiť vedúci školskej jedálne iným spôsobom.</w:t>
      </w:r>
    </w:p>
    <w:p w:rsidR="009F29D7" w:rsidRDefault="009F29D7" w:rsidP="00FA6A82">
      <w:pPr>
        <w:pStyle w:val="Bezriadkovania"/>
        <w:tabs>
          <w:tab w:val="left" w:pos="2127"/>
        </w:tabs>
        <w:jc w:val="both"/>
        <w:rPr>
          <w:rFonts w:ascii="Times New Roman" w:hAnsi="Times New Roman" w:cs="Times New Roman"/>
          <w:sz w:val="24"/>
          <w:szCs w:val="24"/>
        </w:rPr>
      </w:pPr>
    </w:p>
    <w:p w:rsidR="009F29D7" w:rsidRDefault="009F29D7"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Pri určení začiatku a konca denného pracovného času ostatných zamestnancov školy alebo školského zariadenia sa prihliada predovšetkým na potreby školy alebo školského zariadenia a prípadne i na ročné obdobia. Celkový denný pracovný čas možno rozdeliť podľa potreby školy najviac na dve časti. Prehľad o rozdelení pracovného času sa uvádza ako príloha č. 2 tohto pracovného poriadku a vyvesí sa na viditeľnom mieste.</w:t>
      </w:r>
    </w:p>
    <w:p w:rsidR="00723634" w:rsidRDefault="00723634" w:rsidP="00FA6A82">
      <w:pPr>
        <w:pStyle w:val="Bezriadkovania"/>
        <w:tabs>
          <w:tab w:val="left" w:pos="2127"/>
        </w:tabs>
        <w:jc w:val="both"/>
        <w:rPr>
          <w:rFonts w:ascii="Times New Roman" w:hAnsi="Times New Roman" w:cs="Times New Roman"/>
          <w:sz w:val="24"/>
          <w:szCs w:val="24"/>
        </w:rPr>
      </w:pPr>
    </w:p>
    <w:p w:rsidR="00723634" w:rsidRDefault="00723634" w:rsidP="00FA6A8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17</w:t>
      </w:r>
    </w:p>
    <w:p w:rsidR="00723634" w:rsidRDefault="00723634" w:rsidP="00FA6A8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Práca nadčas a nočná práca</w:t>
      </w:r>
    </w:p>
    <w:p w:rsidR="00723634" w:rsidRDefault="00723634" w:rsidP="00FA6A82">
      <w:pPr>
        <w:pStyle w:val="Bezriadkovania"/>
        <w:tabs>
          <w:tab w:val="left" w:pos="2127"/>
        </w:tabs>
        <w:jc w:val="both"/>
        <w:rPr>
          <w:rFonts w:ascii="Times New Roman" w:hAnsi="Times New Roman" w:cs="Times New Roman"/>
          <w:b/>
          <w:sz w:val="24"/>
          <w:szCs w:val="24"/>
        </w:rPr>
      </w:pPr>
    </w:p>
    <w:p w:rsidR="00723634" w:rsidRDefault="00E03BAB"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Prácou nadčas je práca vykonávaná zamestnancom školy na príkaz vedúceho</w:t>
      </w:r>
      <w:r w:rsidR="008F0E67">
        <w:rPr>
          <w:rFonts w:ascii="Times New Roman" w:hAnsi="Times New Roman" w:cs="Times New Roman"/>
          <w:sz w:val="24"/>
          <w:szCs w:val="24"/>
        </w:rPr>
        <w:t xml:space="preserve"> zamestnanca alebo s jeho súhlasom nad určený týždenný pracovný čas vyplývajúci z vopred určeného rozvrhnutia pracovného času a vykonávaná mimo rámca rozvrhu pracovných zmien (§ 97 ods. 1 ZP).</w:t>
      </w:r>
    </w:p>
    <w:p w:rsidR="008F0E67" w:rsidRDefault="008F0E67" w:rsidP="00FA6A82">
      <w:pPr>
        <w:pStyle w:val="Bezriadkovania"/>
        <w:tabs>
          <w:tab w:val="left" w:pos="2127"/>
        </w:tabs>
        <w:jc w:val="both"/>
        <w:rPr>
          <w:rFonts w:ascii="Times New Roman" w:hAnsi="Times New Roman" w:cs="Times New Roman"/>
          <w:sz w:val="24"/>
          <w:szCs w:val="24"/>
        </w:rPr>
      </w:pPr>
    </w:p>
    <w:p w:rsidR="008F0E67" w:rsidRDefault="008F0E67"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U pedagogických zamestnancov ja prácou nadčas práca vykonávaná nad základný úväzok. Hodina priamej výchovno-vzdelávacej činnosti prevyšujúca základný úväzok pedagogického zamestnanca sa považuje za jednu hodinu práce nadčas. U zamestnancov s kratším pracovným časom (§ 49 ZP) je prácou nadčas práca presahujúca jeho týždenný pracovný čas. Týmto zamestnancom nemožno nariadiť prácu nadčas.</w:t>
      </w:r>
    </w:p>
    <w:p w:rsidR="008F0E67" w:rsidRDefault="008F0E67" w:rsidP="00FA6A82">
      <w:pPr>
        <w:pStyle w:val="Bezriadkovania"/>
        <w:tabs>
          <w:tab w:val="left" w:pos="2127"/>
        </w:tabs>
        <w:jc w:val="both"/>
        <w:rPr>
          <w:rFonts w:ascii="Times New Roman" w:hAnsi="Times New Roman" w:cs="Times New Roman"/>
          <w:sz w:val="24"/>
          <w:szCs w:val="24"/>
        </w:rPr>
      </w:pPr>
    </w:p>
    <w:p w:rsidR="008F0E67" w:rsidRDefault="008F0E67"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Riaditeľ školy presne rozvrhne predovšetkým základný úväzok pedagogického zamestnanca a osobitne určí hodiny vyučovacej činnosti alebo hodiny výchovnej činnosti prevyšujúce tento základný úväzok, ktoré sa budú považovať za prácu nadčas.</w:t>
      </w:r>
    </w:p>
    <w:p w:rsidR="00E105D3" w:rsidRDefault="00E105D3" w:rsidP="00FA6A82">
      <w:pPr>
        <w:pStyle w:val="Bezriadkovania"/>
        <w:tabs>
          <w:tab w:val="left" w:pos="2127"/>
        </w:tabs>
        <w:jc w:val="both"/>
        <w:rPr>
          <w:rFonts w:ascii="Times New Roman" w:hAnsi="Times New Roman" w:cs="Times New Roman"/>
          <w:sz w:val="24"/>
          <w:szCs w:val="24"/>
        </w:rPr>
      </w:pPr>
    </w:p>
    <w:p w:rsidR="00E105D3" w:rsidRDefault="00E105D3"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Zamestnanec je povinný pracovať nadčas, ak mu zamestnávateľ nariadil prácu nadčas v súlade s právnymi predpismi. Zamestnávateľ vydá zamestnancovi príkaz na prácu nadčas v primeranom časovom predstihu, ak tomu nebránia závažné prevádzkové dôvody. Za prácu nadčas sa nepovažuje práce, ktorú zamestnávateľ zamestnancovi nenariadil ani ju neschválil.</w:t>
      </w:r>
    </w:p>
    <w:p w:rsidR="00E105D3" w:rsidRDefault="00E105D3" w:rsidP="00FA6A82">
      <w:pPr>
        <w:pStyle w:val="Bezriadkovania"/>
        <w:tabs>
          <w:tab w:val="left" w:pos="2127"/>
        </w:tabs>
        <w:jc w:val="both"/>
        <w:rPr>
          <w:rFonts w:ascii="Times New Roman" w:hAnsi="Times New Roman" w:cs="Times New Roman"/>
          <w:sz w:val="24"/>
          <w:szCs w:val="24"/>
        </w:rPr>
      </w:pPr>
    </w:p>
    <w:p w:rsidR="00E105D3" w:rsidRDefault="00E105D3"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Za hodinu práce nadčas patrí zamestnancovi hodinová sadzba jeho funkčného platu zvýšená o 30% a ak ide o deň nepretržitého odpočinku v týždni, zvýšená o 60% hodinovej sadzby funkčného platu.</w:t>
      </w:r>
    </w:p>
    <w:p w:rsidR="00E105D3" w:rsidRDefault="00E105D3" w:rsidP="00FA6A82">
      <w:pPr>
        <w:pStyle w:val="Bezriadkovania"/>
        <w:tabs>
          <w:tab w:val="left" w:pos="2127"/>
        </w:tabs>
        <w:jc w:val="both"/>
        <w:rPr>
          <w:rFonts w:ascii="Times New Roman" w:hAnsi="Times New Roman" w:cs="Times New Roman"/>
          <w:sz w:val="24"/>
          <w:szCs w:val="24"/>
        </w:rPr>
      </w:pPr>
    </w:p>
    <w:p w:rsidR="00E105D3" w:rsidRDefault="00E105D3"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Ak sa zamestnávateľ so zamestnancom dohodli na čerpaní náhradného voľna za prácu nadčas, patrí mu príslušná časť funkčného platu a za každú h</w:t>
      </w:r>
      <w:r w:rsidR="007749E0">
        <w:rPr>
          <w:rFonts w:ascii="Times New Roman" w:hAnsi="Times New Roman" w:cs="Times New Roman"/>
          <w:sz w:val="24"/>
          <w:szCs w:val="24"/>
        </w:rPr>
        <w:t>odinu práce nadčas hodina náhradného voľna; zvýšenie podľa prvej vety zamestnancovi nepatrí. Ak zamestnávateľ neposkytne zamestnancovi náhradné voľno počas troch kalendárnych mesiacov alebo v inom dohodnutom čase po vykonaní práce nadčas, patrí zamestnancovi zvýšenie podľa prvej vety v zmysle § 19 zákona č. 553/2003 Z. z. o odmeňovaní niektorých zamestnancov pri výkone práce vo verejnom záujme a o zmene a doplnení niektorých zákonov.</w:t>
      </w:r>
    </w:p>
    <w:p w:rsidR="007749E0" w:rsidRDefault="007749E0" w:rsidP="00FA6A82">
      <w:pPr>
        <w:pStyle w:val="Bezriadkovania"/>
        <w:tabs>
          <w:tab w:val="left" w:pos="2127"/>
        </w:tabs>
        <w:jc w:val="both"/>
        <w:rPr>
          <w:rFonts w:ascii="Times New Roman" w:hAnsi="Times New Roman" w:cs="Times New Roman"/>
          <w:sz w:val="24"/>
          <w:szCs w:val="24"/>
        </w:rPr>
      </w:pP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Ak zamestnanec prácu nadčas vykonáva v noci, v sobotu, v nedeľu alebo vo sviatok, patria mu aj príplatky podľa § 16 až 18 zákona č. 553/2003 Z. z..</w:t>
      </w:r>
    </w:p>
    <w:p w:rsidR="007749E0" w:rsidRDefault="007749E0" w:rsidP="00FA6A82">
      <w:pPr>
        <w:pStyle w:val="Bezriadkovania"/>
        <w:tabs>
          <w:tab w:val="left" w:pos="2127"/>
        </w:tabs>
        <w:jc w:val="both"/>
        <w:rPr>
          <w:rFonts w:ascii="Times New Roman" w:hAnsi="Times New Roman" w:cs="Times New Roman"/>
          <w:sz w:val="24"/>
          <w:szCs w:val="24"/>
        </w:rPr>
      </w:pP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Pedagogickým zamestnancom školy sa poskytne náhradné voľno nasledovne:</w:t>
      </w: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V období, keď si pedagogický zamestnanec bude čerpať náhradné voľno, sa jeho základný úväzok stanovený NV č. 422/2009 Z. z. znižuje o počet hodín rovnajúci sa hodinám nadčasovej práce, za ktorú si toto voľno čerpá. Takýmto spôsobom sa pedagogickým zamestnancom poskytuje náhradné voľno aj v čase vedľajších prázdnin a letných prázdnin, vychádzajúc pritom z rozvrhu hodín pedagogického zamestnanca (rozvrhnutia základného úväzku) stanoveného na príslušný školský rok.</w:t>
      </w:r>
    </w:p>
    <w:p w:rsidR="007749E0" w:rsidRDefault="007749E0" w:rsidP="00FA6A82">
      <w:pPr>
        <w:pStyle w:val="Bezriadkovania"/>
        <w:tabs>
          <w:tab w:val="left" w:pos="2127"/>
        </w:tabs>
        <w:jc w:val="both"/>
        <w:rPr>
          <w:rFonts w:ascii="Times New Roman" w:hAnsi="Times New Roman" w:cs="Times New Roman"/>
          <w:sz w:val="24"/>
          <w:szCs w:val="24"/>
        </w:rPr>
      </w:pP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Nočná práca je práca vykonávaná v čase od 22,00 do 6,00 hod. Za hodinu nočnej práce prislúcha zamestnancovi príplatok vo výške 25% hodinovej sadzby funkčného platu.</w:t>
      </w:r>
    </w:p>
    <w:p w:rsidR="007749E0" w:rsidRDefault="007749E0" w:rsidP="00FA6A82">
      <w:pPr>
        <w:pStyle w:val="Bezriadkovania"/>
        <w:tabs>
          <w:tab w:val="left" w:pos="2127"/>
        </w:tabs>
        <w:jc w:val="both"/>
        <w:rPr>
          <w:rFonts w:ascii="Times New Roman" w:hAnsi="Times New Roman" w:cs="Times New Roman"/>
          <w:sz w:val="24"/>
          <w:szCs w:val="24"/>
        </w:rPr>
      </w:pP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10/ Uložiť prácu nadčas alebo nočnú prácu môže zamestnávateľ len v súlade s § 97 a § 98 Zákonníka práce.</w:t>
      </w:r>
    </w:p>
    <w:p w:rsidR="007749E0" w:rsidRDefault="007749E0" w:rsidP="00FA6A82">
      <w:pPr>
        <w:pStyle w:val="Bezriadkovania"/>
        <w:tabs>
          <w:tab w:val="left" w:pos="2127"/>
        </w:tabs>
        <w:jc w:val="both"/>
        <w:rPr>
          <w:rFonts w:ascii="Times New Roman" w:hAnsi="Times New Roman" w:cs="Times New Roman"/>
          <w:sz w:val="24"/>
          <w:szCs w:val="24"/>
        </w:rPr>
      </w:pP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11/ Náhradné voľno za prácu nadčas si môžu zamestnanci uplatniť v čase školských prázdnin, pokiaľ im zo závažných dôvodov ich bezprostredne nadriadený zamestnanec neumožní čerpanie náhradného voľna v inom termíne.</w:t>
      </w:r>
    </w:p>
    <w:p w:rsidR="007749E0" w:rsidRDefault="007749E0" w:rsidP="00FA6A82">
      <w:pPr>
        <w:pStyle w:val="Bezriadkovania"/>
        <w:tabs>
          <w:tab w:val="left" w:pos="2127"/>
        </w:tabs>
        <w:jc w:val="both"/>
        <w:rPr>
          <w:rFonts w:ascii="Times New Roman" w:hAnsi="Times New Roman" w:cs="Times New Roman"/>
          <w:sz w:val="24"/>
          <w:szCs w:val="24"/>
        </w:rPr>
      </w:pPr>
    </w:p>
    <w:p w:rsidR="007749E0" w:rsidRDefault="007749E0"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12/ </w:t>
      </w:r>
      <w:r w:rsidR="00472D45">
        <w:rPr>
          <w:rFonts w:ascii="Times New Roman" w:hAnsi="Times New Roman" w:cs="Times New Roman"/>
          <w:sz w:val="24"/>
          <w:szCs w:val="24"/>
        </w:rPr>
        <w:t>Ak je potrebný výkon práce nadčas zo strany zamestnanca a zamestnávateľ mu prácu nadčas nenariadil, môže zamestnanec požiadať zamestnávateľa o odsúhlasenie takejto nadčasovej práce. Zamestnanec je povinný predložiť takúto žiadosť priamemu nadriadenému na predpísanom tlačive zamestnávateľa.</w:t>
      </w:r>
    </w:p>
    <w:p w:rsidR="00472D45" w:rsidRDefault="00472D45" w:rsidP="00FA6A82">
      <w:pPr>
        <w:pStyle w:val="Bezriadkovania"/>
        <w:tabs>
          <w:tab w:val="left" w:pos="2127"/>
        </w:tabs>
        <w:jc w:val="both"/>
        <w:rPr>
          <w:rFonts w:ascii="Times New Roman" w:hAnsi="Times New Roman" w:cs="Times New Roman"/>
          <w:sz w:val="24"/>
          <w:szCs w:val="24"/>
        </w:rPr>
      </w:pPr>
    </w:p>
    <w:p w:rsidR="00472D45" w:rsidRDefault="00472D45"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13/ Zamestnávateľ vedie evidenciu pracovného času v evidenčnej knihe dochádzky na škole.</w:t>
      </w:r>
    </w:p>
    <w:p w:rsidR="00472D45" w:rsidRDefault="00472D45" w:rsidP="00FA6A82">
      <w:pPr>
        <w:pStyle w:val="Bezriadkovania"/>
        <w:tabs>
          <w:tab w:val="left" w:pos="2127"/>
        </w:tabs>
        <w:jc w:val="both"/>
        <w:rPr>
          <w:rFonts w:ascii="Times New Roman" w:hAnsi="Times New Roman" w:cs="Times New Roman"/>
          <w:sz w:val="24"/>
          <w:szCs w:val="24"/>
        </w:rPr>
      </w:pPr>
    </w:p>
    <w:p w:rsidR="00472D45" w:rsidRDefault="00472D45"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14/ Evidenciu práce nadčas a pracovnej pohotovosti vedie príslušná zástupkyňa RŠ za ZŠ a MŠ.</w:t>
      </w:r>
    </w:p>
    <w:p w:rsidR="00D4058F" w:rsidRDefault="00D4058F" w:rsidP="00FA6A82">
      <w:pPr>
        <w:pStyle w:val="Bezriadkovania"/>
        <w:tabs>
          <w:tab w:val="left" w:pos="2127"/>
        </w:tabs>
        <w:jc w:val="both"/>
        <w:rPr>
          <w:rFonts w:ascii="Times New Roman" w:hAnsi="Times New Roman" w:cs="Times New Roman"/>
          <w:sz w:val="24"/>
          <w:szCs w:val="24"/>
        </w:rPr>
      </w:pPr>
    </w:p>
    <w:p w:rsidR="00D4058F" w:rsidRDefault="00D4058F" w:rsidP="00FA6A8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18</w:t>
      </w:r>
    </w:p>
    <w:p w:rsidR="00D4058F" w:rsidRDefault="00D4058F" w:rsidP="00FA6A8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Dovolenka</w:t>
      </w:r>
    </w:p>
    <w:p w:rsidR="00D4058F" w:rsidRDefault="00D4058F" w:rsidP="00FA6A82">
      <w:pPr>
        <w:pStyle w:val="Bezriadkovania"/>
        <w:tabs>
          <w:tab w:val="left" w:pos="2127"/>
        </w:tabs>
        <w:jc w:val="both"/>
        <w:rPr>
          <w:rFonts w:ascii="Times New Roman" w:hAnsi="Times New Roman" w:cs="Times New Roman"/>
          <w:b/>
          <w:sz w:val="24"/>
          <w:szCs w:val="24"/>
        </w:rPr>
      </w:pPr>
    </w:p>
    <w:p w:rsidR="00D4058F" w:rsidRDefault="00D4058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Základná výmera dovolenky nepedagogických zamestnancov je najmenej 4 týždne (20 dní). Dovolenka zamestnanca, ktorý do konca príslušného roka dovŕši najmenej 33 rokov veku, je najmenej päť týždňov (25 dní).</w:t>
      </w:r>
    </w:p>
    <w:p w:rsidR="00D4058F" w:rsidRDefault="00D4058F" w:rsidP="00FA6A82">
      <w:pPr>
        <w:pStyle w:val="Bezriadkovania"/>
        <w:tabs>
          <w:tab w:val="left" w:pos="2127"/>
        </w:tabs>
        <w:jc w:val="both"/>
        <w:rPr>
          <w:rFonts w:ascii="Times New Roman" w:hAnsi="Times New Roman" w:cs="Times New Roman"/>
          <w:sz w:val="24"/>
          <w:szCs w:val="24"/>
        </w:rPr>
      </w:pPr>
    </w:p>
    <w:p w:rsidR="00D4058F" w:rsidRDefault="00D4058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Dovolenka riaditeľa školy a jeho zástupcov, učiteľa, pedagogického asistenta a vychovávateľa je najmenej osem týždňov v kalendárnom roku (40 dní).</w:t>
      </w:r>
    </w:p>
    <w:p w:rsidR="00D4058F" w:rsidRDefault="00D4058F" w:rsidP="00FA6A82">
      <w:pPr>
        <w:pStyle w:val="Bezriadkovania"/>
        <w:tabs>
          <w:tab w:val="left" w:pos="2127"/>
        </w:tabs>
        <w:jc w:val="both"/>
        <w:rPr>
          <w:rFonts w:ascii="Times New Roman" w:hAnsi="Times New Roman" w:cs="Times New Roman"/>
          <w:sz w:val="24"/>
          <w:szCs w:val="24"/>
        </w:rPr>
      </w:pPr>
    </w:p>
    <w:p w:rsidR="00D4058F" w:rsidRDefault="00D4058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Dovolenka v rozsahu ďalších 5 dní patrí každému zamestnancovi uvedenému v ods. 1/ a 2/ v zmysle KZ vyššieho stupňa.</w:t>
      </w:r>
    </w:p>
    <w:p w:rsidR="00D4058F" w:rsidRDefault="00D4058F" w:rsidP="00FA6A82">
      <w:pPr>
        <w:pStyle w:val="Bezriadkovania"/>
        <w:tabs>
          <w:tab w:val="left" w:pos="2127"/>
        </w:tabs>
        <w:jc w:val="both"/>
        <w:rPr>
          <w:rFonts w:ascii="Times New Roman" w:hAnsi="Times New Roman" w:cs="Times New Roman"/>
          <w:sz w:val="24"/>
          <w:szCs w:val="24"/>
        </w:rPr>
      </w:pPr>
    </w:p>
    <w:p w:rsidR="00D4058F" w:rsidRDefault="00D4058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sa prihliada na úlohy školy a na oprávnené záujmy zamestnancov. Zamestnávateľ je povinný určiť zamestnancovi čerpanie aspoň štyroch týždňov dovolenky v kalendárnom roku, ak má na ne nárok a ak k určeniu čerpania dovolenky nebránia prekážky v práci na strane zamestnanca.</w:t>
      </w:r>
    </w:p>
    <w:p w:rsidR="00D4058F" w:rsidRDefault="00D4058F" w:rsidP="00FA6A82">
      <w:pPr>
        <w:pStyle w:val="Bezriadkovania"/>
        <w:tabs>
          <w:tab w:val="left" w:pos="2127"/>
        </w:tabs>
        <w:jc w:val="both"/>
        <w:rPr>
          <w:rFonts w:ascii="Times New Roman" w:hAnsi="Times New Roman" w:cs="Times New Roman"/>
          <w:sz w:val="24"/>
          <w:szCs w:val="24"/>
        </w:rPr>
      </w:pPr>
    </w:p>
    <w:p w:rsidR="00D4058F" w:rsidRDefault="008C0F07"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Ak si zamestnanec nemôže dovolenku vyčerpať v kalendárnom roku z naliehavých prevádzkových dôvodov alebo preto, že zamestnávateľ neurčí jej čerpanie alebo pre prekážky v práci, je zamestnávateľ povinný poskytnúť ju zamestnancovi tak, aby sa skončila najneskôr do konca budúceho kalendárneho roka. Ak si zamestnankyňa (zamestnanec) nemôže vyčerpať dovolenku pre čerpanie rodičovskej dovolenky ani do konca budúceho kalendárneho roka, poskytne jej zamestnávateľ nevyčerpanú dovolenku po skončení rodičovskej dovolenky.</w:t>
      </w:r>
    </w:p>
    <w:p w:rsidR="008C0F07" w:rsidRDefault="008C0F07" w:rsidP="00FA6A82">
      <w:pPr>
        <w:pStyle w:val="Bezriadkovania"/>
        <w:tabs>
          <w:tab w:val="left" w:pos="2127"/>
        </w:tabs>
        <w:jc w:val="both"/>
        <w:rPr>
          <w:rFonts w:ascii="Times New Roman" w:hAnsi="Times New Roman" w:cs="Times New Roman"/>
          <w:sz w:val="24"/>
          <w:szCs w:val="24"/>
        </w:rPr>
      </w:pPr>
    </w:p>
    <w:p w:rsidR="008C0F07" w:rsidRDefault="008C0F07"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w:t>
      </w:r>
      <w:r w:rsidR="00002FBA">
        <w:rPr>
          <w:rFonts w:ascii="Times New Roman" w:hAnsi="Times New Roman" w:cs="Times New Roman"/>
          <w:sz w:val="24"/>
          <w:szCs w:val="24"/>
        </w:rPr>
        <w:t xml:space="preserve"> Ak sa poskytuje dovolenka v niekoľkých častiach, musí byť aspoň jedna časť najmenej dva týždne, ak sa zamestnanec so zamestnávateľom nedohodli inak. Deň nástupu dovolenky riaditeľ školy oznámi zamestnancom bez zbytočného prieťahu po určení plánu dovoleniek aspoň 14 dní pred nástupom dovolenky. So súhlasom zamestnanca sa môže táto lehota skrátiť.</w:t>
      </w:r>
    </w:p>
    <w:p w:rsidR="00002FBA" w:rsidRDefault="00002FBA" w:rsidP="00FA6A82">
      <w:pPr>
        <w:pStyle w:val="Bezriadkovania"/>
        <w:tabs>
          <w:tab w:val="left" w:pos="2127"/>
        </w:tabs>
        <w:jc w:val="both"/>
        <w:rPr>
          <w:rFonts w:ascii="Times New Roman" w:hAnsi="Times New Roman" w:cs="Times New Roman"/>
          <w:sz w:val="24"/>
          <w:szCs w:val="24"/>
        </w:rPr>
      </w:pPr>
    </w:p>
    <w:p w:rsidR="00002FBA" w:rsidRDefault="00002FBA"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V pláne čerpania dovoleniek sa zabezpečí, aby pedagogickí zamestnanci škôl a školských zariadení, ktoré nie sú v prevádzke v čase letných prázdnin, čerpali prevažnú časť dovolenky v tomto čase. Obdobný postup sa zabezpečí aj u riaditeľov a ich zástupcov, ktorých prítomnosť v škole v čase letných prázdnin sa vyžaduje len vo výnimočných prípadoch a v najnevyhnutnejšom rozsahu. Pedagogickým zamestnancom, ktorí v čase letných prázdnin zabezpečujú nevyhnutné potrebné práce, sa určuje čerpanie dovolenky v čase zimných alebo jarných prázdnin, prípadne v čase prerušenia prevádzky.</w:t>
      </w:r>
    </w:p>
    <w:p w:rsidR="00002FBA" w:rsidRDefault="00002FBA" w:rsidP="00FA6A82">
      <w:pPr>
        <w:pStyle w:val="Bezriadkovania"/>
        <w:tabs>
          <w:tab w:val="left" w:pos="2127"/>
        </w:tabs>
        <w:jc w:val="both"/>
        <w:rPr>
          <w:rFonts w:ascii="Times New Roman" w:hAnsi="Times New Roman" w:cs="Times New Roman"/>
          <w:sz w:val="24"/>
          <w:szCs w:val="24"/>
        </w:rPr>
      </w:pPr>
    </w:p>
    <w:p w:rsidR="00002FBA" w:rsidRDefault="00002FBA"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8/ Riaditeľ školy môže pedagogickým zamestnancom v súlade s § 113 ods. 1 Zákonníka práce určiť čerpanie pomernej časti dovolenky už v čase letných prázdnin, aj keď nespĺňajú podmienky na </w:t>
      </w:r>
      <w:r>
        <w:rPr>
          <w:rFonts w:ascii="Times New Roman" w:hAnsi="Times New Roman" w:cs="Times New Roman"/>
          <w:sz w:val="24"/>
          <w:szCs w:val="24"/>
        </w:rPr>
        <w:lastRenderedPageBreak/>
        <w:t>vznik nároku na dovolenku v zmysle § 101 Zákonníka práce, ak možno predpokladať, že zamestnanec tieto podmienky splní do konca kalendárneho roka alebo do skončenia pracovného pomeru.</w:t>
      </w:r>
    </w:p>
    <w:p w:rsidR="00002FBA" w:rsidRDefault="00002FBA" w:rsidP="00FA6A82">
      <w:pPr>
        <w:pStyle w:val="Bezriadkovania"/>
        <w:tabs>
          <w:tab w:val="left" w:pos="2127"/>
        </w:tabs>
        <w:jc w:val="both"/>
        <w:rPr>
          <w:rFonts w:ascii="Times New Roman" w:hAnsi="Times New Roman" w:cs="Times New Roman"/>
          <w:sz w:val="24"/>
          <w:szCs w:val="24"/>
        </w:rPr>
      </w:pPr>
    </w:p>
    <w:p w:rsidR="00002FBA" w:rsidRDefault="00002FBA"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V prípade, že zamestnanec nemôže čerpať dovolenku v čase prázdnin ani v zmysle § 113 ods. 1 Zákonníka práce, poverí ho riaditeľ školy alebo</w:t>
      </w:r>
      <w:r w:rsidR="008D0EAF">
        <w:rPr>
          <w:rFonts w:ascii="Times New Roman" w:hAnsi="Times New Roman" w:cs="Times New Roman"/>
          <w:sz w:val="24"/>
          <w:szCs w:val="24"/>
        </w:rPr>
        <w:t xml:space="preserve"> riaditeľ školského zariadenia výkonom prác súvisiacich s jeho pracovnou zmluvou a potrebami školy alebo školského zariadenia.</w:t>
      </w:r>
    </w:p>
    <w:p w:rsidR="008D0EAF" w:rsidRDefault="008D0EAF" w:rsidP="00FA6A82">
      <w:pPr>
        <w:pStyle w:val="Bezriadkovania"/>
        <w:tabs>
          <w:tab w:val="left" w:pos="2127"/>
        </w:tabs>
        <w:jc w:val="both"/>
        <w:rPr>
          <w:rFonts w:ascii="Times New Roman" w:hAnsi="Times New Roman" w:cs="Times New Roman"/>
          <w:sz w:val="24"/>
          <w:szCs w:val="24"/>
        </w:rPr>
      </w:pPr>
    </w:p>
    <w:p w:rsidR="008D0EAF" w:rsidRDefault="008D0EA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10/ Zamestnanec je povinný včas oznámiť riaditeľovi školy skutočnosti, ktoré majú význam pre určenie nástupu dovolenky na zotavenie a včas navrhnúť termín nástupu dovolenky alebo jeho zmenu.</w:t>
      </w:r>
    </w:p>
    <w:p w:rsidR="008D0EAF" w:rsidRDefault="008D0EAF" w:rsidP="00FA6A82">
      <w:pPr>
        <w:pStyle w:val="Bezriadkovania"/>
        <w:tabs>
          <w:tab w:val="left" w:pos="2127"/>
        </w:tabs>
        <w:jc w:val="both"/>
        <w:rPr>
          <w:rFonts w:ascii="Times New Roman" w:hAnsi="Times New Roman" w:cs="Times New Roman"/>
          <w:sz w:val="24"/>
          <w:szCs w:val="24"/>
        </w:rPr>
      </w:pPr>
    </w:p>
    <w:p w:rsidR="008D0EAF" w:rsidRDefault="008D0EA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11/ Pred nástupom dovolenky je zamestnanec povinný požiadať zamestnávateľa o poskytnutie dovolenky na predpísanom tlačive o čerpaní dovolenky a na dovolenku nastúpiť až po jej schválení priamym nadriadeným alebo riaditeľom školy.</w:t>
      </w:r>
    </w:p>
    <w:p w:rsidR="008D0EAF" w:rsidRDefault="008D0EAF" w:rsidP="00FA6A82">
      <w:pPr>
        <w:pStyle w:val="Bezriadkovania"/>
        <w:tabs>
          <w:tab w:val="left" w:pos="2127"/>
        </w:tabs>
        <w:jc w:val="both"/>
        <w:rPr>
          <w:rFonts w:ascii="Times New Roman" w:hAnsi="Times New Roman" w:cs="Times New Roman"/>
          <w:sz w:val="24"/>
          <w:szCs w:val="24"/>
        </w:rPr>
      </w:pPr>
    </w:p>
    <w:p w:rsidR="008D0EAF" w:rsidRDefault="008D0EA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12/ Zamestnanca môže zamestnávateľ odvolať z dovolenky len na plnenie úloh súvisiacich s dojednaným druhom práce v pracovnej zmluve. Odvolať zamestnanca z dovolenky môže zamestnávateľ na plnenie inej práce ako bola dohodnutá, ak je to potrebné na odvrátenie mimoriadnej udalosti alebo na zmiernenie jej bezprostredných následkov v zmysle § 55 ods. 4 ZP.</w:t>
      </w:r>
    </w:p>
    <w:p w:rsidR="008D0EAF" w:rsidRDefault="008D0EAF" w:rsidP="00FA6A82">
      <w:pPr>
        <w:pStyle w:val="Bezriadkovania"/>
        <w:tabs>
          <w:tab w:val="left" w:pos="2127"/>
        </w:tabs>
        <w:jc w:val="both"/>
        <w:rPr>
          <w:rFonts w:ascii="Times New Roman" w:hAnsi="Times New Roman" w:cs="Times New Roman"/>
          <w:sz w:val="24"/>
          <w:szCs w:val="24"/>
        </w:rPr>
      </w:pPr>
    </w:p>
    <w:p w:rsidR="008D0EAF" w:rsidRDefault="008D0EA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13/ Zamestnávateľ je povinný nahradiť zamestnancovi náklady, ktoré mu bez jeho zavinenia vznikli preto, že zamestnávateľ mu zmenil čerpanie dovolenky alebo ho odvolal z dovolenky.</w:t>
      </w:r>
    </w:p>
    <w:p w:rsidR="008D0EAF" w:rsidRDefault="008D0EAF" w:rsidP="00FA6A8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14/ Zamestnancovi patrí za vyčerpanú dovolenku náhrada mzdy v sume jeho priemerného zárobku. Za časť dovolenky, ktorá presahuje štyri týždne základnej výmery dovolenky, ktorú zamestnanec nemohol vyčerpať ani do konca nasledujúceho kalendárneho roka, patrí zamestnancovi náhrada mzdy v sume jeho priemerného zárobku. Za nevyčerpané štyri týždne základnej výmery dovolenky nemôže byť zamestnancovi vyplatená náhrada mzdy, s výnimkou, ak si túto dovolenku nemohol vyčerpať z dôvodu skončenia pracovného pomeru.</w:t>
      </w:r>
    </w:p>
    <w:p w:rsidR="008D0EAF" w:rsidRDefault="008D0EAF" w:rsidP="00FA6A82">
      <w:pPr>
        <w:pStyle w:val="Bezriadkovania"/>
        <w:tabs>
          <w:tab w:val="left" w:pos="2127"/>
        </w:tabs>
        <w:jc w:val="both"/>
        <w:rPr>
          <w:rFonts w:ascii="Times New Roman" w:hAnsi="Times New Roman" w:cs="Times New Roman"/>
          <w:sz w:val="24"/>
          <w:szCs w:val="24"/>
        </w:rPr>
      </w:pPr>
    </w:p>
    <w:p w:rsidR="00117DE9" w:rsidRDefault="00117DE9" w:rsidP="001212FE">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V. časť</w:t>
      </w:r>
    </w:p>
    <w:p w:rsidR="00117DE9" w:rsidRDefault="00117DE9" w:rsidP="00117DE9">
      <w:pPr>
        <w:pStyle w:val="Bezriadkovania"/>
        <w:tabs>
          <w:tab w:val="left" w:pos="2127"/>
        </w:tabs>
        <w:jc w:val="center"/>
        <w:rPr>
          <w:rFonts w:ascii="Times New Roman" w:hAnsi="Times New Roman" w:cs="Times New Roman"/>
          <w:b/>
          <w:sz w:val="24"/>
          <w:szCs w:val="24"/>
        </w:rPr>
      </w:pPr>
    </w:p>
    <w:p w:rsidR="00117DE9" w:rsidRDefault="00117DE9" w:rsidP="00117DE9">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19</w:t>
      </w:r>
    </w:p>
    <w:p w:rsidR="00117DE9" w:rsidRDefault="00117DE9" w:rsidP="00117DE9">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 xml:space="preserve">Plat </w:t>
      </w:r>
    </w:p>
    <w:p w:rsidR="00117DE9" w:rsidRDefault="00117DE9" w:rsidP="00117DE9">
      <w:pPr>
        <w:pStyle w:val="Bezriadkovania"/>
        <w:tabs>
          <w:tab w:val="left" w:pos="2127"/>
        </w:tabs>
        <w:jc w:val="both"/>
        <w:rPr>
          <w:rFonts w:ascii="Times New Roman" w:hAnsi="Times New Roman" w:cs="Times New Roman"/>
          <w:b/>
          <w:sz w:val="24"/>
          <w:szCs w:val="24"/>
        </w:rPr>
      </w:pPr>
    </w:p>
    <w:p w:rsidR="00117DE9" w:rsidRDefault="00117DE9"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Pri odmeňovaní zamestnancov sa postupuje podľa zákona č. 553/2003 Z. z. a nariadenia vlády SR č. 341/2004 Z. z., ktorým sa ustanovujú katalógy pracovných činností pri výkone práce vo verejnom záujme.</w:t>
      </w:r>
    </w:p>
    <w:p w:rsidR="00117DE9" w:rsidRDefault="00117DE9" w:rsidP="00117DE9">
      <w:pPr>
        <w:pStyle w:val="Bezriadkovania"/>
        <w:tabs>
          <w:tab w:val="left" w:pos="2127"/>
        </w:tabs>
        <w:jc w:val="both"/>
        <w:rPr>
          <w:rFonts w:ascii="Times New Roman" w:hAnsi="Times New Roman" w:cs="Times New Roman"/>
          <w:sz w:val="24"/>
          <w:szCs w:val="24"/>
        </w:rPr>
      </w:pPr>
    </w:p>
    <w:p w:rsidR="00117DE9" w:rsidRDefault="00117DE9"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Riaditeľovi školy, ktorý je štatutárnym orgánom, určí plat podľa zákona č. 553/2003 Z. z. ten, kto ho do funkcie ustanovil.</w:t>
      </w:r>
    </w:p>
    <w:p w:rsidR="00117DE9" w:rsidRDefault="00117DE9" w:rsidP="00117DE9">
      <w:pPr>
        <w:pStyle w:val="Bezriadkovania"/>
        <w:tabs>
          <w:tab w:val="left" w:pos="2127"/>
        </w:tabs>
        <w:jc w:val="both"/>
        <w:rPr>
          <w:rFonts w:ascii="Times New Roman" w:hAnsi="Times New Roman" w:cs="Times New Roman"/>
          <w:sz w:val="24"/>
          <w:szCs w:val="24"/>
        </w:rPr>
      </w:pPr>
    </w:p>
    <w:p w:rsidR="00117DE9" w:rsidRDefault="00117DE9"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Pracovnoprávne vzťahy zamestnancov sa riadia zákonom č. 552/2003 Z. z. a Zákonníkom práce.</w:t>
      </w:r>
    </w:p>
    <w:p w:rsidR="003B084D" w:rsidRDefault="003B084D" w:rsidP="00117DE9">
      <w:pPr>
        <w:pStyle w:val="Bezriadkovania"/>
        <w:tabs>
          <w:tab w:val="left" w:pos="2127"/>
        </w:tabs>
        <w:jc w:val="both"/>
        <w:rPr>
          <w:rFonts w:ascii="Times New Roman" w:hAnsi="Times New Roman" w:cs="Times New Roman"/>
          <w:sz w:val="24"/>
          <w:szCs w:val="24"/>
        </w:rPr>
      </w:pPr>
    </w:p>
    <w:p w:rsidR="003B084D" w:rsidRDefault="003B084D"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Zamestnávateľ je povinný zabezpečiť ochranu údajov o plate, o náležitostiach s ním súvisiacich a iných peňažných náležitostiach zamestnancov v zmysle § 25 zákona č. 553/2003 Z. z..</w:t>
      </w:r>
    </w:p>
    <w:p w:rsidR="00C43934" w:rsidRDefault="00C43934" w:rsidP="00117DE9">
      <w:pPr>
        <w:pStyle w:val="Bezriadkovania"/>
        <w:tabs>
          <w:tab w:val="left" w:pos="2127"/>
        </w:tabs>
        <w:jc w:val="both"/>
        <w:rPr>
          <w:rFonts w:ascii="Times New Roman" w:hAnsi="Times New Roman" w:cs="Times New Roman"/>
          <w:sz w:val="24"/>
          <w:szCs w:val="24"/>
        </w:rPr>
      </w:pPr>
    </w:p>
    <w:p w:rsidR="00C43934" w:rsidRDefault="00C43934" w:rsidP="00117DE9">
      <w:pPr>
        <w:pStyle w:val="Bezriadkovania"/>
        <w:tabs>
          <w:tab w:val="left" w:pos="2127"/>
        </w:tabs>
        <w:jc w:val="both"/>
        <w:rPr>
          <w:rFonts w:ascii="Times New Roman" w:hAnsi="Times New Roman" w:cs="Times New Roman"/>
          <w:sz w:val="24"/>
          <w:szCs w:val="24"/>
        </w:rPr>
      </w:pPr>
      <w:r w:rsidRPr="00E77FB0">
        <w:rPr>
          <w:rFonts w:ascii="Times New Roman" w:hAnsi="Times New Roman" w:cs="Times New Roman"/>
          <w:sz w:val="24"/>
          <w:szCs w:val="24"/>
        </w:rPr>
        <w:t>5/</w:t>
      </w:r>
      <w:r>
        <w:rPr>
          <w:rFonts w:ascii="Times New Roman" w:hAnsi="Times New Roman" w:cs="Times New Roman"/>
          <w:sz w:val="24"/>
          <w:szCs w:val="24"/>
        </w:rPr>
        <w:t xml:space="preserve"> V zmysle § 7 ods. 4 zákona č. 553/2003 Z. z. zamestnávateľ určí tarifný plat zamestnanca podľa príslušnej stupnice platových taríf v najvyššej platovej tarify platovej triedy, do ktorej ho zaradil, nezávisle od dĺžky započítanej praxe. Okruh pracovných činností vykonávaných zamestnancami sa osobitne neurčuje. Takýto spôsob zaraďovania do platových tried sa vzťahuje na všetkých zamestnancov okrem pedagogických a odborných zamestnancov.</w:t>
      </w:r>
    </w:p>
    <w:p w:rsidR="001212FE" w:rsidRDefault="001212FE" w:rsidP="00117DE9">
      <w:pPr>
        <w:pStyle w:val="Bezriadkovania"/>
        <w:tabs>
          <w:tab w:val="left" w:pos="2127"/>
        </w:tabs>
        <w:jc w:val="both"/>
        <w:rPr>
          <w:rFonts w:ascii="Times New Roman" w:hAnsi="Times New Roman" w:cs="Times New Roman"/>
          <w:sz w:val="24"/>
          <w:szCs w:val="24"/>
        </w:rPr>
      </w:pPr>
    </w:p>
    <w:p w:rsidR="001212FE" w:rsidRDefault="001212FE"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Vnútorný platový predpis (platový poriadok), ktorý upravuje poskytovanie platu, je zamestnávateľ povinný pred jeho vydaním prerokovať s príslušným odborovým orgánom.</w:t>
      </w:r>
    </w:p>
    <w:p w:rsidR="001212FE" w:rsidRDefault="001212FE" w:rsidP="00117DE9">
      <w:pPr>
        <w:pStyle w:val="Bezriadkovania"/>
        <w:tabs>
          <w:tab w:val="left" w:pos="2127"/>
        </w:tabs>
        <w:jc w:val="both"/>
        <w:rPr>
          <w:rFonts w:ascii="Times New Roman" w:hAnsi="Times New Roman" w:cs="Times New Roman"/>
          <w:sz w:val="24"/>
          <w:szCs w:val="24"/>
        </w:rPr>
      </w:pPr>
    </w:p>
    <w:p w:rsidR="00211CBC" w:rsidRDefault="00211CBC" w:rsidP="00117DE9">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20</w:t>
      </w:r>
    </w:p>
    <w:p w:rsidR="00211CBC" w:rsidRDefault="00211CBC" w:rsidP="00117DE9">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Výplata platu</w:t>
      </w:r>
    </w:p>
    <w:p w:rsidR="00211CBC" w:rsidRDefault="00211CBC" w:rsidP="00117DE9">
      <w:pPr>
        <w:pStyle w:val="Bezriadkovania"/>
        <w:tabs>
          <w:tab w:val="left" w:pos="2127"/>
        </w:tabs>
        <w:jc w:val="both"/>
        <w:rPr>
          <w:rFonts w:ascii="Times New Roman" w:hAnsi="Times New Roman" w:cs="Times New Roman"/>
          <w:b/>
          <w:sz w:val="24"/>
          <w:szCs w:val="24"/>
        </w:rPr>
      </w:pPr>
    </w:p>
    <w:p w:rsidR="00211CBC" w:rsidRDefault="00211CBC"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Plat sa vypláca zamestnancovi v peniazoch vo výplatnom termíne dohodnutom v pracovnej zmluve.</w:t>
      </w:r>
    </w:p>
    <w:p w:rsidR="00211CBC" w:rsidRDefault="00211CBC" w:rsidP="00117DE9">
      <w:pPr>
        <w:pStyle w:val="Bezriadkovania"/>
        <w:tabs>
          <w:tab w:val="left" w:pos="2127"/>
        </w:tabs>
        <w:jc w:val="both"/>
        <w:rPr>
          <w:rFonts w:ascii="Times New Roman" w:hAnsi="Times New Roman" w:cs="Times New Roman"/>
          <w:sz w:val="24"/>
          <w:szCs w:val="24"/>
        </w:rPr>
      </w:pPr>
    </w:p>
    <w:p w:rsidR="00211CBC" w:rsidRDefault="00211CBC"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poukáže plat alebo jeho časť určenú zamestnancom na ním určený účet v banke alebo v pobočke zahraničnej banky v SR tak, aby určená suma peňažných prostriedkov mohla byť pripísaná na tento účet najneskôr v deň určený na výplatu. Ak o to zamestnanec písomne požiada alebo ak sa zamestnávateľ so zamestnancom dohodne, zamestnávateľ bude časti platu určené zamestnancom zasielať na viac účtov. Táto dohoda musí byť zapracovaná do pracovnej zmluvy zamestnanca v súlade s § 130 ods. 8 ZP.</w:t>
      </w:r>
    </w:p>
    <w:p w:rsidR="00211CBC" w:rsidRDefault="00211CBC" w:rsidP="00117DE9">
      <w:pPr>
        <w:pStyle w:val="Bezriadkovania"/>
        <w:tabs>
          <w:tab w:val="left" w:pos="2127"/>
        </w:tabs>
        <w:jc w:val="both"/>
        <w:rPr>
          <w:rFonts w:ascii="Times New Roman" w:hAnsi="Times New Roman" w:cs="Times New Roman"/>
          <w:sz w:val="24"/>
          <w:szCs w:val="24"/>
        </w:rPr>
      </w:pPr>
    </w:p>
    <w:p w:rsidR="00211CBC" w:rsidRDefault="00211CBC"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Pri vyúčtovaní platu zamestnávateľ vydá zamestnancovi písomný doklad (výplatnú pásku) obsahujúci údaje o jednotlivých zložkách platu, o jednotlivých plneniach poskytovaných v súvislosti so zamestnaním, o vykonaných zrážkach a o celkovej cene práce. Údaje o celkovej cene práce tvorí súčet platu a úhrady povinného poistného platených zamestnávateľom.</w:t>
      </w:r>
    </w:p>
    <w:p w:rsidR="00211CBC" w:rsidRDefault="00211CBC" w:rsidP="00117DE9">
      <w:pPr>
        <w:pStyle w:val="Bezriadkovania"/>
        <w:tabs>
          <w:tab w:val="left" w:pos="2127"/>
        </w:tabs>
        <w:jc w:val="both"/>
        <w:rPr>
          <w:rFonts w:ascii="Times New Roman" w:hAnsi="Times New Roman" w:cs="Times New Roman"/>
          <w:sz w:val="24"/>
          <w:szCs w:val="24"/>
        </w:rPr>
      </w:pPr>
    </w:p>
    <w:p w:rsidR="00211CBC" w:rsidRDefault="00211CBC"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Na žiadosť zamestnanca predloží zamestnávateľ zamestnancovi na nahliadnutie doklady, na ktorých základe mu bol plat vypočítaný.</w:t>
      </w:r>
    </w:p>
    <w:p w:rsidR="00211CBC" w:rsidRDefault="00211CBC" w:rsidP="00117DE9">
      <w:pPr>
        <w:pStyle w:val="Bezriadkovania"/>
        <w:tabs>
          <w:tab w:val="left" w:pos="2127"/>
        </w:tabs>
        <w:jc w:val="both"/>
        <w:rPr>
          <w:rFonts w:ascii="Times New Roman" w:hAnsi="Times New Roman" w:cs="Times New Roman"/>
          <w:sz w:val="24"/>
          <w:szCs w:val="24"/>
        </w:rPr>
      </w:pPr>
    </w:p>
    <w:p w:rsidR="00211CBC" w:rsidRDefault="00211CBC" w:rsidP="00117DE9">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21</w:t>
      </w:r>
    </w:p>
    <w:p w:rsidR="00211CBC" w:rsidRDefault="00211CBC" w:rsidP="00117DE9">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Zrážky z platu a poradie zrážok</w:t>
      </w:r>
    </w:p>
    <w:p w:rsidR="00211CBC" w:rsidRDefault="00211CBC" w:rsidP="00117DE9">
      <w:pPr>
        <w:pStyle w:val="Bezriadkovania"/>
        <w:tabs>
          <w:tab w:val="left" w:pos="2127"/>
        </w:tabs>
        <w:jc w:val="both"/>
        <w:rPr>
          <w:rFonts w:ascii="Times New Roman" w:hAnsi="Times New Roman" w:cs="Times New Roman"/>
          <w:b/>
          <w:sz w:val="24"/>
          <w:szCs w:val="24"/>
        </w:rPr>
      </w:pPr>
    </w:p>
    <w:p w:rsidR="00211CBC" w:rsidRDefault="00211CBC" w:rsidP="00117DE9">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Zrážky z platu môže zamestnávateľ vykonať len na základe dohody so zamestnancom o zrážkach z platu. Inak môže zamestnávateľ vykonať zrážky z platu len v prípadoch určených § 131 Zákonníka práce.</w:t>
      </w:r>
    </w:p>
    <w:p w:rsidR="00211CBC" w:rsidRDefault="00211CBC" w:rsidP="00117DE9">
      <w:pPr>
        <w:pStyle w:val="Bezriadkovania"/>
        <w:tabs>
          <w:tab w:val="left" w:pos="2127"/>
        </w:tabs>
        <w:jc w:val="both"/>
        <w:rPr>
          <w:rFonts w:ascii="Times New Roman" w:hAnsi="Times New Roman" w:cs="Times New Roman"/>
          <w:sz w:val="24"/>
          <w:szCs w:val="24"/>
        </w:rPr>
      </w:pPr>
    </w:p>
    <w:p w:rsidR="00211CBC" w:rsidRDefault="00211CBC" w:rsidP="00211CBC">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VI. časť</w:t>
      </w:r>
    </w:p>
    <w:p w:rsidR="00211CBC" w:rsidRDefault="00211CBC" w:rsidP="00211CBC">
      <w:pPr>
        <w:pStyle w:val="Bezriadkovania"/>
        <w:tabs>
          <w:tab w:val="left" w:pos="2127"/>
        </w:tabs>
        <w:jc w:val="center"/>
        <w:rPr>
          <w:rFonts w:ascii="Times New Roman" w:hAnsi="Times New Roman" w:cs="Times New Roman"/>
          <w:b/>
          <w:sz w:val="24"/>
          <w:szCs w:val="24"/>
        </w:rPr>
      </w:pPr>
    </w:p>
    <w:p w:rsidR="00211CBC" w:rsidRDefault="00211CBC" w:rsidP="00211CBC">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22</w:t>
      </w:r>
    </w:p>
    <w:p w:rsidR="00211CBC" w:rsidRDefault="00211CBC" w:rsidP="00211CBC">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Prekážky v práci</w:t>
      </w:r>
    </w:p>
    <w:p w:rsidR="00211CBC" w:rsidRDefault="00211CBC" w:rsidP="00211CBC">
      <w:pPr>
        <w:pStyle w:val="Bezriadkovania"/>
        <w:tabs>
          <w:tab w:val="left" w:pos="2127"/>
        </w:tabs>
        <w:jc w:val="both"/>
        <w:rPr>
          <w:rFonts w:ascii="Times New Roman" w:hAnsi="Times New Roman" w:cs="Times New Roman"/>
          <w:b/>
          <w:sz w:val="24"/>
          <w:szCs w:val="24"/>
        </w:rPr>
      </w:pPr>
    </w:p>
    <w:p w:rsidR="00211CBC" w:rsidRDefault="00662B4E"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1/ </w:t>
      </w:r>
      <w:r w:rsidR="00485370">
        <w:rPr>
          <w:rFonts w:ascii="Times New Roman" w:hAnsi="Times New Roman" w:cs="Times New Roman"/>
          <w:sz w:val="24"/>
          <w:szCs w:val="24"/>
        </w:rPr>
        <w:t>Prekážky v práci a náhradu mzdy pri prekážkach v práce upravujú ustanovenia § 136 až 144 ZP. Ak je prekážka v práci zamestnancovi školy alebo školského zariadenia vopred známa, je povinný včas požiadať riaditeľa školy o poskytnutie pracovného voľna. Inak je zamestnanec povinný upovedomiť zamestnávateľ o prekážke v práci a o jej predpokladanom trvaní bez zbytočného odkladu (§ 144 ods. 1 Zákonníka práce). Škola je povinná potvrdiť mu doklad o existencii prekážky v práci a dobu jej trvania. Pracovné voľno sa zásadne neposkytuje, ak je všeobecne známe, že zamestnanec môže svoju záležitosť vybaviť mimo pracovného času.</w:t>
      </w:r>
    </w:p>
    <w:p w:rsidR="00485370" w:rsidRDefault="00485370" w:rsidP="00211CBC">
      <w:pPr>
        <w:pStyle w:val="Bezriadkovania"/>
        <w:tabs>
          <w:tab w:val="left" w:pos="2127"/>
        </w:tabs>
        <w:jc w:val="both"/>
        <w:rPr>
          <w:rFonts w:ascii="Times New Roman" w:hAnsi="Times New Roman" w:cs="Times New Roman"/>
          <w:sz w:val="24"/>
          <w:szCs w:val="24"/>
        </w:rPr>
      </w:pPr>
    </w:p>
    <w:p w:rsidR="00485370" w:rsidRDefault="00485370"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 zameškaného času, ak k tomu nebránia vážne prevádzkové dôvody (§ 144 ods. 2 Zákonníka práce).</w:t>
      </w:r>
    </w:p>
    <w:p w:rsidR="00485370" w:rsidRDefault="00485370" w:rsidP="00211CBC">
      <w:pPr>
        <w:pStyle w:val="Bezriadkovania"/>
        <w:tabs>
          <w:tab w:val="left" w:pos="2127"/>
        </w:tabs>
        <w:jc w:val="both"/>
        <w:rPr>
          <w:rFonts w:ascii="Times New Roman" w:hAnsi="Times New Roman" w:cs="Times New Roman"/>
          <w:sz w:val="24"/>
          <w:szCs w:val="24"/>
        </w:rPr>
      </w:pPr>
    </w:p>
    <w:p w:rsidR="00485370" w:rsidRDefault="00485370"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lastRenderedPageBreak/>
        <w:t>3/ Ďalšie pracovné voľno môže riaditeľ školy zamestnancovi poskytnúť v odôvodnených prípadoch alebo aj z iných vážnych dôvodov, predovšetkým na vybavenie dôležitých osobných, rodinných a iných vecí, ktoré nemožno vybaviť mimo pracovného času. V týchto prípadoch sa neposkytuje náhrada platu.</w:t>
      </w:r>
    </w:p>
    <w:p w:rsidR="00485370" w:rsidRDefault="00485370" w:rsidP="00211CBC">
      <w:pPr>
        <w:pStyle w:val="Bezriadkovania"/>
        <w:tabs>
          <w:tab w:val="left" w:pos="2127"/>
        </w:tabs>
        <w:jc w:val="both"/>
        <w:rPr>
          <w:rFonts w:ascii="Times New Roman" w:hAnsi="Times New Roman" w:cs="Times New Roman"/>
          <w:sz w:val="24"/>
          <w:szCs w:val="24"/>
        </w:rPr>
      </w:pPr>
    </w:p>
    <w:p w:rsidR="00485370" w:rsidRDefault="00485370"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w:t>
      </w:r>
      <w:r w:rsidR="00D9185D">
        <w:rPr>
          <w:rFonts w:ascii="Times New Roman" w:hAnsi="Times New Roman" w:cs="Times New Roman"/>
          <w:sz w:val="24"/>
          <w:szCs w:val="24"/>
        </w:rPr>
        <w:t xml:space="preserve"> Do plnenia základného úväzku pedagogického zamestnanca sa započítavajú aj hodiny vyučovacej činnosti a hodiny výchovnej činnosti plánované podľa rozvrhu hodín, ktoré zamestnanec neodpracoval z dôvodu prekážky na strane zamestnávateľa.</w:t>
      </w:r>
    </w:p>
    <w:p w:rsidR="00D9185D" w:rsidRDefault="00D9185D" w:rsidP="00211CBC">
      <w:pPr>
        <w:pStyle w:val="Bezriadkovania"/>
        <w:tabs>
          <w:tab w:val="left" w:pos="2127"/>
        </w:tabs>
        <w:jc w:val="both"/>
        <w:rPr>
          <w:rFonts w:ascii="Times New Roman" w:hAnsi="Times New Roman" w:cs="Times New Roman"/>
          <w:sz w:val="24"/>
          <w:szCs w:val="24"/>
        </w:rPr>
      </w:pPr>
    </w:p>
    <w:p w:rsidR="00D9185D" w:rsidRDefault="00D9185D"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Zamestnávateľ poskytne zamestnancovi pracovné voľno na nevyhnutne potrebný pracovný čas na výkon verejných funkcií, občianskych povinností a iných úkonov vo všeobecnom záujme, ak túto činnosť nemožno vykonať mimo pracovného času.</w:t>
      </w:r>
    </w:p>
    <w:p w:rsidR="00D9185D" w:rsidRDefault="00D9185D" w:rsidP="00211CBC">
      <w:pPr>
        <w:pStyle w:val="Bezriadkovania"/>
        <w:tabs>
          <w:tab w:val="left" w:pos="2127"/>
        </w:tabs>
        <w:jc w:val="both"/>
        <w:rPr>
          <w:rFonts w:ascii="Times New Roman" w:hAnsi="Times New Roman" w:cs="Times New Roman"/>
          <w:sz w:val="24"/>
          <w:szCs w:val="24"/>
        </w:rPr>
      </w:pPr>
    </w:p>
    <w:p w:rsidR="00D9185D" w:rsidRDefault="00D9185D"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Zamestnávateľ uvoľní zamestnanca dlhodobo na výkon verejnej funkcie a výkon odborovej funkcie. Náhrada platu od zamestnávateľa, u ktorého je v pracovnom pomere, mu nepatrí. Odmenu poskytne ten, pre koho bol uvoľnený.</w:t>
      </w:r>
    </w:p>
    <w:p w:rsidR="00D9185D" w:rsidRDefault="00D9185D" w:rsidP="00211CBC">
      <w:pPr>
        <w:pStyle w:val="Bezriadkovania"/>
        <w:tabs>
          <w:tab w:val="left" w:pos="2127"/>
        </w:tabs>
        <w:jc w:val="both"/>
        <w:rPr>
          <w:rFonts w:ascii="Times New Roman" w:hAnsi="Times New Roman" w:cs="Times New Roman"/>
          <w:sz w:val="24"/>
          <w:szCs w:val="24"/>
        </w:rPr>
      </w:pPr>
    </w:p>
    <w:p w:rsidR="00D9185D" w:rsidRDefault="00D9185D"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Verejná funkcia, občianska povinnosť a iný úkon vo všeobecnom záujme je na účely ZP činnosť, o ktorej to ustanovuje ZP alebo osobitný predpis.</w:t>
      </w:r>
    </w:p>
    <w:p w:rsidR="00D9185D" w:rsidRDefault="00D9185D" w:rsidP="00211CBC">
      <w:pPr>
        <w:pStyle w:val="Bezriadkovania"/>
        <w:tabs>
          <w:tab w:val="left" w:pos="2127"/>
        </w:tabs>
        <w:jc w:val="both"/>
        <w:rPr>
          <w:rFonts w:ascii="Times New Roman" w:hAnsi="Times New Roman" w:cs="Times New Roman"/>
          <w:sz w:val="24"/>
          <w:szCs w:val="24"/>
        </w:rPr>
      </w:pPr>
    </w:p>
    <w:p w:rsidR="00D9185D" w:rsidRDefault="00D9185D"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Zamestnávateľ môže poskytovať zamestnancovi v súlade s § 140 Zákonníka práce pracovné voľno a náhradu platu vo výške funkčného platu, najmä ak je predpokladané zvýšenie kvalifikácie v súlade s potrebou zamestnávateľa. Zvýšenie kvalifikácie je aj jej získanie alebo rozšírenie.</w:t>
      </w:r>
    </w:p>
    <w:p w:rsidR="00D9185D" w:rsidRDefault="00D9185D"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9/ Účasť zamestnanca v čase vyučovania na akciách usporiadaných ústredne riadenými organizáciami </w:t>
      </w:r>
      <w:proofErr w:type="spellStart"/>
      <w:r>
        <w:rPr>
          <w:rFonts w:ascii="Times New Roman" w:hAnsi="Times New Roman" w:cs="Times New Roman"/>
          <w:sz w:val="24"/>
          <w:szCs w:val="24"/>
        </w:rPr>
        <w:t>MŠVVaŠ</w:t>
      </w:r>
      <w:proofErr w:type="spellEnd"/>
      <w:r>
        <w:rPr>
          <w:rFonts w:ascii="Times New Roman" w:hAnsi="Times New Roman" w:cs="Times New Roman"/>
          <w:sz w:val="24"/>
          <w:szCs w:val="24"/>
        </w:rPr>
        <w:t xml:space="preserve"> SR, obvodným úradom a zriaďovateľom najmä za účelom prehlbovania kvalifikácie na výkon práce dohodnutej v pracovnej zmluve je výkon práce, za ktorý patrí zamestnancovi plat.</w:t>
      </w:r>
    </w:p>
    <w:p w:rsidR="00D9185D" w:rsidRDefault="00D9185D" w:rsidP="00211CBC">
      <w:pPr>
        <w:pStyle w:val="Bezriadkovania"/>
        <w:tabs>
          <w:tab w:val="left" w:pos="2127"/>
        </w:tabs>
        <w:jc w:val="both"/>
        <w:rPr>
          <w:rFonts w:ascii="Times New Roman" w:hAnsi="Times New Roman" w:cs="Times New Roman"/>
          <w:sz w:val="24"/>
          <w:szCs w:val="24"/>
        </w:rPr>
      </w:pPr>
    </w:p>
    <w:p w:rsidR="00D9185D" w:rsidRDefault="00D9185D" w:rsidP="00211CB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10/ Zamestnávateľ ospravedlní neprítomnosť zamestnanca v práci za čas jeho práceneschopnosti pre chorobu alebo úraz, počas materskej dovolenky a rodičovskej dovolenky (§ 166 ZP), karantény, ošetrovania chorého člena rodiny a počas starostlivosti o dieťa mladšie ako desať rokov, ktoré nemôže byť z vážnych dôvodov v starostlivosti detského východného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 141 ods. 1 ZP).</w:t>
      </w:r>
    </w:p>
    <w:p w:rsidR="00D9185D" w:rsidRDefault="00D9185D" w:rsidP="00211CBC">
      <w:pPr>
        <w:pStyle w:val="Bezriadkovania"/>
        <w:tabs>
          <w:tab w:val="left" w:pos="2127"/>
        </w:tabs>
        <w:jc w:val="both"/>
        <w:rPr>
          <w:rFonts w:ascii="Times New Roman" w:hAnsi="Times New Roman" w:cs="Times New Roman"/>
          <w:sz w:val="24"/>
          <w:szCs w:val="24"/>
        </w:rPr>
      </w:pPr>
    </w:p>
    <w:p w:rsidR="00D9185D" w:rsidRDefault="00535B26" w:rsidP="00535B26">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VII. časť</w:t>
      </w:r>
    </w:p>
    <w:p w:rsidR="00535B26" w:rsidRDefault="00535B26" w:rsidP="00535B26">
      <w:pPr>
        <w:pStyle w:val="Bezriadkovania"/>
        <w:tabs>
          <w:tab w:val="left" w:pos="2127"/>
        </w:tabs>
        <w:jc w:val="center"/>
        <w:rPr>
          <w:rFonts w:ascii="Times New Roman" w:hAnsi="Times New Roman" w:cs="Times New Roman"/>
          <w:b/>
          <w:sz w:val="24"/>
          <w:szCs w:val="24"/>
        </w:rPr>
      </w:pPr>
    </w:p>
    <w:p w:rsidR="00535B26" w:rsidRDefault="00535B26" w:rsidP="00535B26">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23</w:t>
      </w:r>
    </w:p>
    <w:p w:rsidR="00535B26" w:rsidRDefault="00535B26" w:rsidP="00535B26">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Pracovné cesty</w:t>
      </w:r>
    </w:p>
    <w:p w:rsidR="00535B26" w:rsidRDefault="00535B26" w:rsidP="00535B26">
      <w:pPr>
        <w:pStyle w:val="Bezriadkovania"/>
        <w:tabs>
          <w:tab w:val="left" w:pos="2127"/>
        </w:tabs>
        <w:jc w:val="both"/>
        <w:rPr>
          <w:rFonts w:ascii="Times New Roman" w:hAnsi="Times New Roman" w:cs="Times New Roman"/>
          <w:b/>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Poskytovanie náhrad výdavkov pri pracovných cestách upravuje zákon č. 283/2002 Z. z. o cestovných náhradách.</w:t>
      </w:r>
    </w:p>
    <w:p w:rsidR="00535B26" w:rsidRDefault="00535B26" w:rsidP="00535B26">
      <w:pPr>
        <w:pStyle w:val="Bezriadkovania"/>
        <w:tabs>
          <w:tab w:val="left" w:pos="2127"/>
        </w:tabs>
        <w:jc w:val="both"/>
        <w:rPr>
          <w:rFonts w:ascii="Times New Roman" w:hAnsi="Times New Roman" w:cs="Times New Roman"/>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ZŠ s MŠ Čakajovce má v zmysle zákona uvedeného v bode 1 vypracovanú vlastnú ,,Smernicu o poskytovaní cestovných náhrad zamestnancom“.</w:t>
      </w:r>
    </w:p>
    <w:p w:rsidR="00535B26" w:rsidRDefault="00535B26" w:rsidP="00535B26">
      <w:pPr>
        <w:pStyle w:val="Bezriadkovania"/>
        <w:tabs>
          <w:tab w:val="left" w:pos="2127"/>
        </w:tabs>
        <w:jc w:val="both"/>
        <w:rPr>
          <w:rFonts w:ascii="Times New Roman" w:hAnsi="Times New Roman" w:cs="Times New Roman"/>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3/ Pracovná cesta podľa tohto zákona je čas od nástupu zamestnanca na cestu na výkon práce do iného miesta, ako je jeho pravidelné pracovisko, vrátane výkonu práce v tomto mieste do skončenia tejto cesty. Pracovná cesta podľa tohto zákona je aj cesta, ktorá trvá od nástupu osoby uvedenej v § </w:t>
      </w:r>
      <w:r>
        <w:rPr>
          <w:rFonts w:ascii="Times New Roman" w:hAnsi="Times New Roman" w:cs="Times New Roman"/>
          <w:sz w:val="24"/>
          <w:szCs w:val="24"/>
        </w:rPr>
        <w:lastRenderedPageBreak/>
        <w:t>1 ods. 2 zákona o cestovných náhradách na cestu na plnenie činností pre ňu vyplývajúcich z osobitného postavenia vrátane výkonu činností do skončenia tejto cesty.</w:t>
      </w:r>
    </w:p>
    <w:p w:rsidR="00535B26" w:rsidRDefault="00535B26" w:rsidP="00535B26">
      <w:pPr>
        <w:pStyle w:val="Bezriadkovania"/>
        <w:tabs>
          <w:tab w:val="left" w:pos="2127"/>
        </w:tabs>
        <w:jc w:val="both"/>
        <w:rPr>
          <w:rFonts w:ascii="Times New Roman" w:hAnsi="Times New Roman" w:cs="Times New Roman"/>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Zahraničná pracovná cesta podľa zákona o cestovných náhradách je čas pracovnej cesty (§ 2 ods. 1) v zahraničí vrátane výkonu práce v zahraničí do ukončenia tejto cesty.</w:t>
      </w:r>
    </w:p>
    <w:p w:rsidR="00535B26" w:rsidRDefault="00535B26" w:rsidP="00535B26">
      <w:pPr>
        <w:pStyle w:val="Bezriadkovania"/>
        <w:tabs>
          <w:tab w:val="left" w:pos="2127"/>
        </w:tabs>
        <w:jc w:val="both"/>
        <w:rPr>
          <w:rFonts w:ascii="Times New Roman" w:hAnsi="Times New Roman" w:cs="Times New Roman"/>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Zamestnávateľ vysielajúci zamestnanca na pracovnú cestu písomne určí miesto jej nástupu, miesto výkonu práce, čas trvania, spôsob dopravy a miesto skončenia pracovnej cesty; pričom môže určiť aj ďalšie podmienky pracovnej cesty. Zamestnávateľ je pritom povinný prihliadať na oprávnené záujmy zamestnanca.</w:t>
      </w:r>
    </w:p>
    <w:p w:rsidR="00535B26" w:rsidRDefault="00535B26" w:rsidP="00535B26">
      <w:pPr>
        <w:pStyle w:val="Bezriadkovania"/>
        <w:tabs>
          <w:tab w:val="left" w:pos="2127"/>
        </w:tabs>
        <w:jc w:val="both"/>
        <w:rPr>
          <w:rFonts w:ascii="Times New Roman" w:hAnsi="Times New Roman" w:cs="Times New Roman"/>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Na pracovnú cestu vysiela zamestnanca jeho priamy nadriadený, na zahraničnú pracovnú cestu vysiela zamestnanca riaditeľ školy.</w:t>
      </w:r>
    </w:p>
    <w:p w:rsidR="00535B26" w:rsidRDefault="00535B26" w:rsidP="00535B26">
      <w:pPr>
        <w:pStyle w:val="Bezriadkovania"/>
        <w:tabs>
          <w:tab w:val="left" w:pos="2127"/>
        </w:tabs>
        <w:jc w:val="both"/>
        <w:rPr>
          <w:rFonts w:ascii="Times New Roman" w:hAnsi="Times New Roman" w:cs="Times New Roman"/>
          <w:sz w:val="24"/>
          <w:szCs w:val="24"/>
        </w:rPr>
      </w:pPr>
    </w:p>
    <w:p w:rsidR="00535B26" w:rsidRDefault="00535B26"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7/ </w:t>
      </w:r>
      <w:r w:rsidR="00A622FB">
        <w:rPr>
          <w:rFonts w:ascii="Times New Roman" w:hAnsi="Times New Roman" w:cs="Times New Roman"/>
          <w:sz w:val="24"/>
          <w:szCs w:val="24"/>
        </w:rPr>
        <w:t>Zamestnancovi vyslanému na pracovnú cestu patrí náhrada preukázaných cestovných výdavkov, náhrada preukázaných výdavkov za ubytovanie, stravné, náhrada preukázaných potrebných vedľajších výdavkov. Ďalšie podrobnosti ohľadne vysielania, zabezpečenia, stanovenia náhrad pri tuzemských ako aj zahraničných cestách a ich vyúčtovanie určí zamestnávateľ vo svojej smernici v súlade s čl. 23 ods. 2/ tohto pracovného poriadku.</w:t>
      </w:r>
    </w:p>
    <w:p w:rsidR="00A622FB" w:rsidRDefault="00A622FB" w:rsidP="00535B26">
      <w:pPr>
        <w:pStyle w:val="Bezriadkovania"/>
        <w:tabs>
          <w:tab w:val="left" w:pos="2127"/>
        </w:tabs>
        <w:jc w:val="both"/>
        <w:rPr>
          <w:rFonts w:ascii="Times New Roman" w:hAnsi="Times New Roman" w:cs="Times New Roman"/>
          <w:sz w:val="24"/>
          <w:szCs w:val="24"/>
        </w:rPr>
      </w:pPr>
    </w:p>
    <w:p w:rsidR="00A622FB" w:rsidRDefault="00A622FB" w:rsidP="00535B26">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Zamestnanec je povinný si zabezpečiť súhlas na pracovnú cestu od priameho nadriadeného pred nástupom na pracovnú cestu. Na odsúhlasenie, vyúčtovanie a podanie správy z pracovnej cesty použije predpísané tlačivo zamestnávateľa.</w:t>
      </w:r>
    </w:p>
    <w:p w:rsidR="00A622FB" w:rsidRDefault="00A622FB" w:rsidP="00535B26">
      <w:pPr>
        <w:pStyle w:val="Bezriadkovania"/>
        <w:tabs>
          <w:tab w:val="left" w:pos="2127"/>
        </w:tabs>
        <w:jc w:val="both"/>
        <w:rPr>
          <w:rFonts w:ascii="Times New Roman" w:hAnsi="Times New Roman" w:cs="Times New Roman"/>
          <w:sz w:val="24"/>
          <w:szCs w:val="24"/>
        </w:rPr>
      </w:pPr>
    </w:p>
    <w:p w:rsidR="00A622FB" w:rsidRDefault="00A622FB" w:rsidP="00A622FB">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VIII. časť</w:t>
      </w:r>
    </w:p>
    <w:p w:rsidR="00A622FB" w:rsidRDefault="00A622FB" w:rsidP="00A622FB">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Ochrana práce</w:t>
      </w:r>
    </w:p>
    <w:p w:rsidR="00A622FB" w:rsidRDefault="00A622FB" w:rsidP="00A622FB">
      <w:pPr>
        <w:pStyle w:val="Bezriadkovania"/>
        <w:tabs>
          <w:tab w:val="left" w:pos="2127"/>
        </w:tabs>
        <w:jc w:val="center"/>
        <w:rPr>
          <w:rFonts w:ascii="Times New Roman" w:hAnsi="Times New Roman" w:cs="Times New Roman"/>
          <w:b/>
          <w:sz w:val="24"/>
          <w:szCs w:val="24"/>
        </w:rPr>
      </w:pPr>
    </w:p>
    <w:p w:rsidR="00A622FB" w:rsidRDefault="00A622FB" w:rsidP="00A622F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24</w:t>
      </w:r>
    </w:p>
    <w:p w:rsidR="00A622FB" w:rsidRDefault="00A622FB" w:rsidP="00A622F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Bezpečnosť a ochrana zdravia pri práci pri výchove a vyučovaní</w:t>
      </w:r>
    </w:p>
    <w:p w:rsidR="00A622FB" w:rsidRDefault="00A622FB" w:rsidP="00A622FB">
      <w:pPr>
        <w:pStyle w:val="Bezriadkovania"/>
        <w:tabs>
          <w:tab w:val="left" w:pos="2127"/>
        </w:tabs>
        <w:jc w:val="both"/>
        <w:rPr>
          <w:rFonts w:ascii="Times New Roman" w:hAnsi="Times New Roman" w:cs="Times New Roman"/>
          <w:b/>
          <w:sz w:val="24"/>
          <w:szCs w:val="24"/>
        </w:rPr>
      </w:pPr>
    </w:p>
    <w:p w:rsidR="00A622FB" w:rsidRDefault="00F71AAB" w:rsidP="00A622F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Ochrana práce je neoddeliteľnou súčasťou pracovnoprávnych vzťahov.</w:t>
      </w:r>
    </w:p>
    <w:p w:rsidR="00F71AAB" w:rsidRDefault="00F71AAB" w:rsidP="00A622FB">
      <w:pPr>
        <w:pStyle w:val="Bezriadkovania"/>
        <w:tabs>
          <w:tab w:val="left" w:pos="2127"/>
        </w:tabs>
        <w:jc w:val="both"/>
        <w:rPr>
          <w:rFonts w:ascii="Times New Roman" w:hAnsi="Times New Roman" w:cs="Times New Roman"/>
          <w:sz w:val="24"/>
          <w:szCs w:val="24"/>
        </w:rPr>
      </w:pPr>
    </w:p>
    <w:p w:rsidR="00F71AAB" w:rsidRDefault="00F71AAB" w:rsidP="00A622F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Pri hodnotení, ako sa plnia učebné a ostatné úlohy školy i pri odmeňovaní práce vychádza riaditeľ školy z učebných výsledkov a dosiahnutého stupňa starostlivosti o bezpečnosť a ochranu zdravia pri výchove a vzdelávaní žiakov a pri práci.</w:t>
      </w:r>
    </w:p>
    <w:p w:rsidR="00F71AAB" w:rsidRDefault="00F71AAB" w:rsidP="00A622FB">
      <w:pPr>
        <w:pStyle w:val="Bezriadkovania"/>
        <w:tabs>
          <w:tab w:val="left" w:pos="2127"/>
        </w:tabs>
        <w:jc w:val="both"/>
        <w:rPr>
          <w:rFonts w:ascii="Times New Roman" w:hAnsi="Times New Roman" w:cs="Times New Roman"/>
          <w:sz w:val="24"/>
          <w:szCs w:val="24"/>
        </w:rPr>
      </w:pPr>
    </w:p>
    <w:p w:rsidR="00F71AAB" w:rsidRDefault="00F71AAB" w:rsidP="00A622F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3/ Úlohy školy alebo školského zariadenia v oblasti bezpečnosti a ochrany zdravia pri práci sú stanovené § 146 až </w:t>
      </w:r>
      <w:r w:rsidR="00E6709F">
        <w:rPr>
          <w:rFonts w:ascii="Times New Roman" w:hAnsi="Times New Roman" w:cs="Times New Roman"/>
          <w:sz w:val="24"/>
          <w:szCs w:val="24"/>
        </w:rPr>
        <w:t xml:space="preserve">§ </w:t>
      </w:r>
      <w:r w:rsidR="00571951">
        <w:rPr>
          <w:rFonts w:ascii="Times New Roman" w:hAnsi="Times New Roman" w:cs="Times New Roman"/>
          <w:sz w:val="24"/>
          <w:szCs w:val="24"/>
        </w:rPr>
        <w:t>150 ZP, zákonom NR SR č. 124/2003 Z. z. o bezpečnosti a ochrane zdravia pri práci.</w:t>
      </w:r>
    </w:p>
    <w:p w:rsidR="00571951" w:rsidRDefault="00571951" w:rsidP="00A622FB">
      <w:pPr>
        <w:pStyle w:val="Bezriadkovania"/>
        <w:tabs>
          <w:tab w:val="left" w:pos="2127"/>
        </w:tabs>
        <w:jc w:val="both"/>
        <w:rPr>
          <w:rFonts w:ascii="Times New Roman" w:hAnsi="Times New Roman" w:cs="Times New Roman"/>
          <w:sz w:val="24"/>
          <w:szCs w:val="24"/>
        </w:rPr>
      </w:pPr>
    </w:p>
    <w:p w:rsidR="00571951" w:rsidRDefault="00571951" w:rsidP="00A622F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Zamestnávateľ je v rozsahu svojej pôsobnosti povinný sústavne prijímať opatrenia zamerané na utváranie pracovných podmienok zaisťujúcich bezpečnosť a ochranu zdravia pri práci, zachovanie zdravia a pracovnej schopnosti zamestnanca. V záujme toho je povinný najmä:</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zriaďovať potrebné ochranné zariadenia, udržiavať ich a zlepšovať, vykonávať technické ako aj organizačné opatrenia podľa právnych a iných predpisov na zaistenie BOZP;</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sústavne oboznamovať s právnymi predpismi a inými predpismi na zaistenie BOZP vedúcich a ostatných zamestnancov, overovať ich znalosť, vyžadovať a kontrolovať ich dodržiavanie;</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zaraďovať zamestnancov na prácu a pracovisko so zreteľom na ich schopnosti a zdravotný stav, nepripustiť, aby zamestnanec vykonával práce, ktorých výkon by bol v rozpore s právnymi a inými predpismi na zaistenie BOZP;</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lastRenderedPageBreak/>
        <w:t>vypracovať politiku bezpečnosti a ochrany zdravia pri práci obsahujúcu zásadné zámery, ktoré sa majú dosiahnuť v oblasti BOZP a program jej realizácie;</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vykonať najmenej raz za rok pravidelnú previerku BOZP a pracovného prostredia na všetkých pracoviskách a odborné prehliadky a kontroly technických zariadení v spolupráci s príslušným odborovým orgánom a za jeho účasti;</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odstraňovať nedostatky pri kontrolnej činnosti;</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poskytovať zamestnancom, ak to vyžaduje ochrana zdravia a života podľa pracovnoprávnych predpisov na bezplatné používanie potrebné osobné ochranné pracovné prostriedky, umývacie, čistiace a dezinfekčné prostriedky, prípadne ochranné nápoje a špecifické účinné doplnky stravy, pracovný odev, pracovnú obuv;</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tieto osobné ochranné pracovné prostriedky je zamestnávateľ povinný udržiavať v použiteľnom stave, kontrolovať ich používanie, zabezpečovať riadne hospodárenie s nimi;</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vypracovať hodnotenie nebezpečenstiev vyplývajúcich z pracovného prostredia a na jeho základe vypracovať zoznam poskytovaných osobných ochranných pracovných prostriedkov;</w:t>
      </w:r>
    </w:p>
    <w:p w:rsidR="00571951" w:rsidRDefault="00571951" w:rsidP="00A77D62">
      <w:pPr>
        <w:pStyle w:val="Bezriadkovania"/>
        <w:numPr>
          <w:ilvl w:val="0"/>
          <w:numId w:val="35"/>
        </w:numPr>
        <w:tabs>
          <w:tab w:val="left" w:pos="2127"/>
        </w:tabs>
        <w:jc w:val="both"/>
        <w:rPr>
          <w:rFonts w:ascii="Times New Roman" w:hAnsi="Times New Roman" w:cs="Times New Roman"/>
          <w:sz w:val="24"/>
          <w:szCs w:val="24"/>
        </w:rPr>
      </w:pPr>
      <w:r>
        <w:rPr>
          <w:rFonts w:ascii="Times New Roman" w:hAnsi="Times New Roman" w:cs="Times New Roman"/>
          <w:sz w:val="24"/>
          <w:szCs w:val="24"/>
        </w:rPr>
        <w:t>dbať na to, aby sa zdravie zamestnancov neohrozovalo fajčením na pracoviskách. Za týmto účelom je v celej budove ako aj v areáli školy prísny zákaz fajčenia.</w:t>
      </w:r>
    </w:p>
    <w:p w:rsidR="00571951" w:rsidRDefault="00571951" w:rsidP="00571951">
      <w:pPr>
        <w:pStyle w:val="Bezriadkovania"/>
        <w:tabs>
          <w:tab w:val="left" w:pos="2127"/>
        </w:tabs>
        <w:jc w:val="both"/>
        <w:rPr>
          <w:rFonts w:ascii="Times New Roman" w:hAnsi="Times New Roman" w:cs="Times New Roman"/>
          <w:sz w:val="24"/>
          <w:szCs w:val="24"/>
        </w:rPr>
      </w:pPr>
    </w:p>
    <w:p w:rsidR="00571951" w:rsidRDefault="00571951" w:rsidP="00571951">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Zamestnávateľ všetky tieto povinnosti zabezpečuje formou externej spolupráce s metodikom pre PO a BOZP.</w:t>
      </w:r>
    </w:p>
    <w:p w:rsidR="00571951" w:rsidRDefault="00571951" w:rsidP="00571951">
      <w:pPr>
        <w:pStyle w:val="Bezriadkovania"/>
        <w:tabs>
          <w:tab w:val="left" w:pos="2127"/>
        </w:tabs>
        <w:jc w:val="both"/>
        <w:rPr>
          <w:rFonts w:ascii="Times New Roman" w:hAnsi="Times New Roman" w:cs="Times New Roman"/>
          <w:sz w:val="24"/>
          <w:szCs w:val="24"/>
        </w:rPr>
      </w:pPr>
    </w:p>
    <w:p w:rsidR="00571951" w:rsidRDefault="00571951" w:rsidP="00571951">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rsidR="00C32CD8" w:rsidRDefault="00C32CD8" w:rsidP="00571951">
      <w:pPr>
        <w:pStyle w:val="Bezriadkovania"/>
        <w:tabs>
          <w:tab w:val="left" w:pos="2127"/>
        </w:tabs>
        <w:jc w:val="both"/>
        <w:rPr>
          <w:rFonts w:ascii="Times New Roman" w:hAnsi="Times New Roman" w:cs="Times New Roman"/>
          <w:sz w:val="24"/>
          <w:szCs w:val="24"/>
        </w:rPr>
      </w:pPr>
    </w:p>
    <w:p w:rsidR="00C32CD8" w:rsidRDefault="00C32CD8" w:rsidP="00C32CD8">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IX. časť</w:t>
      </w:r>
    </w:p>
    <w:p w:rsidR="00C32CD8" w:rsidRDefault="00C32CD8" w:rsidP="00C32CD8">
      <w:pPr>
        <w:pStyle w:val="Bezriadkovania"/>
        <w:tabs>
          <w:tab w:val="left" w:pos="2127"/>
        </w:tabs>
        <w:jc w:val="center"/>
        <w:rPr>
          <w:rFonts w:ascii="Times New Roman" w:hAnsi="Times New Roman" w:cs="Times New Roman"/>
          <w:b/>
          <w:sz w:val="24"/>
          <w:szCs w:val="24"/>
        </w:rPr>
      </w:pPr>
    </w:p>
    <w:p w:rsidR="00C32CD8" w:rsidRDefault="00C32CD8" w:rsidP="00C32CD8">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25</w:t>
      </w:r>
    </w:p>
    <w:p w:rsidR="00C32CD8" w:rsidRDefault="00C32CD8" w:rsidP="00C32CD8">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Sociálna politika a starostlivosť o pedagogického a odborného zamestnanca</w:t>
      </w:r>
    </w:p>
    <w:p w:rsidR="00C32CD8" w:rsidRDefault="00C32CD8" w:rsidP="00C32CD8">
      <w:pPr>
        <w:pStyle w:val="Bezriadkovania"/>
        <w:tabs>
          <w:tab w:val="left" w:pos="2127"/>
        </w:tabs>
        <w:jc w:val="both"/>
        <w:rPr>
          <w:rFonts w:ascii="Times New Roman" w:hAnsi="Times New Roman" w:cs="Times New Roman"/>
          <w:b/>
          <w:sz w:val="24"/>
          <w:szCs w:val="24"/>
        </w:rPr>
      </w:pPr>
    </w:p>
    <w:p w:rsidR="00C32CD8" w:rsidRDefault="00E6709F"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Starostlivosť o pracovné podmienky a životné podmienky zamestnancov upravuje § 151 až § 176 ZP.</w:t>
      </w:r>
    </w:p>
    <w:p w:rsidR="00E6709F" w:rsidRDefault="00E6709F" w:rsidP="00C32CD8">
      <w:pPr>
        <w:pStyle w:val="Bezriadkovania"/>
        <w:tabs>
          <w:tab w:val="left" w:pos="2127"/>
        </w:tabs>
        <w:jc w:val="both"/>
        <w:rPr>
          <w:rFonts w:ascii="Times New Roman" w:hAnsi="Times New Roman" w:cs="Times New Roman"/>
          <w:sz w:val="24"/>
          <w:szCs w:val="24"/>
        </w:rPr>
      </w:pPr>
    </w:p>
    <w:p w:rsidR="00E6709F" w:rsidRDefault="00E6709F"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utvára na zlepšovanie kultúry práce a pracovného prostredia primerané pracovné podmienky, ktoré umožňujú, aby výkon práce bol kvalitný, hospodárny a bezpečný, stará sa o vzhľad a úpravu pracovísk, sociálnych zariadení a zariadení na osobnú hygienu.</w:t>
      </w:r>
    </w:p>
    <w:p w:rsidR="00E6709F" w:rsidRDefault="00E6709F" w:rsidP="00C32CD8">
      <w:pPr>
        <w:pStyle w:val="Bezriadkovania"/>
        <w:tabs>
          <w:tab w:val="left" w:pos="2127"/>
        </w:tabs>
        <w:jc w:val="both"/>
        <w:rPr>
          <w:rFonts w:ascii="Times New Roman" w:hAnsi="Times New Roman" w:cs="Times New Roman"/>
          <w:sz w:val="24"/>
          <w:szCs w:val="24"/>
        </w:rPr>
      </w:pPr>
    </w:p>
    <w:p w:rsidR="00E6709F" w:rsidRDefault="00E6709F"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Zamestnávateľ zabezpečí zamestnancom vo všetkých zmenách stravovanie zodpovedajúce zásadám správnej výživy vo vlastnom stravovacom zariadení. Zamestnávateľ zabezpečí stravovanie podávaním jedného teplého hlavného jedla vrátane vhodného nápoja zamestnancovi v priebehu pracovnej zmeny vo vlastnom zariadení spravidla v školskej jedálni. V čase, kedy nebude možné podať stravu na pracovisku v školskej jedálni, poskytne zamestnávateľ zamestnancom stravné lístky.</w:t>
      </w:r>
    </w:p>
    <w:p w:rsidR="00E6709F" w:rsidRDefault="00E6709F" w:rsidP="00C32CD8">
      <w:pPr>
        <w:pStyle w:val="Bezriadkovania"/>
        <w:tabs>
          <w:tab w:val="left" w:pos="2127"/>
        </w:tabs>
        <w:jc w:val="both"/>
        <w:rPr>
          <w:rFonts w:ascii="Times New Roman" w:hAnsi="Times New Roman" w:cs="Times New Roman"/>
          <w:sz w:val="24"/>
          <w:szCs w:val="24"/>
        </w:rPr>
      </w:pPr>
    </w:p>
    <w:p w:rsidR="00E6709F" w:rsidRDefault="00E6709F"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Na účely stravovania sa za pracovnú zmenu považuje výkon práce dlhší ako štyri hodiny. Ak pracovná zmena trvá viac ako 11 hodín, zamestnávateľ môže zabezpečiť poskytnutie ďalšieho teplého hlavného jedla.</w:t>
      </w:r>
    </w:p>
    <w:p w:rsidR="00E6709F" w:rsidRDefault="00E6709F" w:rsidP="00C32CD8">
      <w:pPr>
        <w:pStyle w:val="Bezriadkovania"/>
        <w:tabs>
          <w:tab w:val="left" w:pos="2127"/>
        </w:tabs>
        <w:jc w:val="both"/>
        <w:rPr>
          <w:rFonts w:ascii="Times New Roman" w:hAnsi="Times New Roman" w:cs="Times New Roman"/>
          <w:sz w:val="24"/>
          <w:szCs w:val="24"/>
        </w:rPr>
      </w:pPr>
    </w:p>
    <w:p w:rsidR="00E6709F" w:rsidRDefault="00E6709F"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w:t>
      </w:r>
      <w:r w:rsidR="003507CE">
        <w:rPr>
          <w:rFonts w:ascii="Times New Roman" w:hAnsi="Times New Roman" w:cs="Times New Roman"/>
          <w:sz w:val="24"/>
          <w:szCs w:val="24"/>
        </w:rPr>
        <w:t xml:space="preserve"> Zamestnávateľ prispieva na stravovanie vo výške najmenej 55% ceny jedla, najviac však na každé jedlo do výšky 55% stravného poskytovaného pri pracovnej ceste v trvaní 5 až 12 hodín podľa osobitného predpisu. Okrem toho zamestnávateľ poskytuje príspevok na stravovanie aj podľa zákona o sociálnom fonde.</w:t>
      </w:r>
    </w:p>
    <w:p w:rsidR="003507CE" w:rsidRDefault="003507CE" w:rsidP="00C32CD8">
      <w:pPr>
        <w:pStyle w:val="Bezriadkovania"/>
        <w:tabs>
          <w:tab w:val="left" w:pos="2127"/>
        </w:tabs>
        <w:jc w:val="both"/>
        <w:rPr>
          <w:rFonts w:ascii="Times New Roman" w:hAnsi="Times New Roman" w:cs="Times New Roman"/>
          <w:sz w:val="24"/>
          <w:szCs w:val="24"/>
        </w:rPr>
      </w:pPr>
    </w:p>
    <w:p w:rsidR="00803061" w:rsidRDefault="00803061"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Zamestnávateľ sa stará o prehlbovanie kvalifikácie zamestnancov alebo o jej zvyšovanie. Zamestnávateľ prerokuje so zástupcami zamestnancov opatrenia zamerané na starostlivosť o kvalifikácii zamestnancov, jej prehlbovanie a zvyšovanie.</w:t>
      </w:r>
    </w:p>
    <w:p w:rsidR="00803061" w:rsidRDefault="00803061" w:rsidP="00C32CD8">
      <w:pPr>
        <w:pStyle w:val="Bezriadkovania"/>
        <w:tabs>
          <w:tab w:val="left" w:pos="2127"/>
        </w:tabs>
        <w:jc w:val="both"/>
        <w:rPr>
          <w:rFonts w:ascii="Times New Roman" w:hAnsi="Times New Roman" w:cs="Times New Roman"/>
          <w:sz w:val="24"/>
          <w:szCs w:val="24"/>
        </w:rPr>
      </w:pPr>
    </w:p>
    <w:p w:rsidR="00803061" w:rsidRDefault="00803061"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Zamestnávateľ zaistí bezpečnú úschovu najmä zvrškov a osobných predmetov, ktoré zamestnanci obvykle nosia do zamestnania. Túto povinnosť zabezpečí aj voči všetkým ostatným osobám, ak sú pre neho činné na jeho pracoviskách.</w:t>
      </w:r>
    </w:p>
    <w:p w:rsidR="00803061" w:rsidRDefault="00803061" w:rsidP="00C32CD8">
      <w:pPr>
        <w:pStyle w:val="Bezriadkovania"/>
        <w:tabs>
          <w:tab w:val="left" w:pos="2127"/>
        </w:tabs>
        <w:jc w:val="both"/>
        <w:rPr>
          <w:rFonts w:ascii="Times New Roman" w:hAnsi="Times New Roman" w:cs="Times New Roman"/>
          <w:sz w:val="24"/>
          <w:szCs w:val="24"/>
        </w:rPr>
      </w:pPr>
    </w:p>
    <w:p w:rsidR="00803061" w:rsidRDefault="00803061"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w:t>
      </w:r>
      <w:r w:rsidR="006F43E9">
        <w:rPr>
          <w:rFonts w:ascii="Times New Roman" w:hAnsi="Times New Roman" w:cs="Times New Roman"/>
          <w:sz w:val="24"/>
          <w:szCs w:val="24"/>
        </w:rPr>
        <w:t xml:space="preserve"> 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rsidR="006F43E9" w:rsidRDefault="006F43E9" w:rsidP="00C32CD8">
      <w:pPr>
        <w:pStyle w:val="Bezriadkovania"/>
        <w:tabs>
          <w:tab w:val="left" w:pos="2127"/>
        </w:tabs>
        <w:jc w:val="both"/>
        <w:rPr>
          <w:rFonts w:ascii="Times New Roman" w:hAnsi="Times New Roman" w:cs="Times New Roman"/>
          <w:sz w:val="24"/>
          <w:szCs w:val="24"/>
        </w:rPr>
      </w:pPr>
    </w:p>
    <w:p w:rsidR="006F43E9" w:rsidRDefault="006F43E9"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Ak sa zamestnanec vráti do práce po skončení výkonu verejnej funkcie alebo činnosti pre odborovú organizáciu, po školení alebo po skončení mimoriadnej služby alebo alternatívnej služby alebo zamestnankyňa (zamestnanec) po skončení materskej dovolenky alebo rodičovskej dovolenky (§ 166 ods. 1 ZP) alebo ak sa zamestnanec vráti do práce po skončení dočasnej pracovnej neschopnosti alebo karantény (karanténneho opatrenia), zamestnávateľ ich zaradí na ich pôvodnú prácu a pracovisko. Ak to nie je možné preto, že táto práca sa nevykonáva alebo pracovisko je zrušené, zamestnávateľ ich zaradí na inú prácu zodpovedajúcu ich pracovnej zmluve.</w:t>
      </w:r>
    </w:p>
    <w:p w:rsidR="006F43E9" w:rsidRDefault="006F43E9" w:rsidP="00C32CD8">
      <w:pPr>
        <w:pStyle w:val="Bezriadkovania"/>
        <w:tabs>
          <w:tab w:val="left" w:pos="2127"/>
        </w:tabs>
        <w:jc w:val="both"/>
        <w:rPr>
          <w:rFonts w:ascii="Times New Roman" w:hAnsi="Times New Roman" w:cs="Times New Roman"/>
          <w:sz w:val="24"/>
          <w:szCs w:val="24"/>
        </w:rPr>
      </w:pPr>
    </w:p>
    <w:p w:rsidR="006F43E9" w:rsidRDefault="006F43E9"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10/ Zamestnávateľ poskytne zamestnancovi finančný príspevok na základe žiadosti zamestnanca v sume uvedenej v § 152 ods. 3 Zákonníka práce, len ak povinnosť zamestnávateľa zabezpečiť zamestnancom stravovanie vylučujú podmienky výkonu práce na pracovisku alebo ak</w:t>
      </w:r>
      <w:r w:rsidR="00D36902">
        <w:rPr>
          <w:rFonts w:ascii="Times New Roman" w:hAnsi="Times New Roman" w:cs="Times New Roman"/>
          <w:sz w:val="24"/>
          <w:szCs w:val="24"/>
        </w:rPr>
        <w:t xml:space="preserve"> zamestnávateľ nemôže zabezpečiť stravovanie podľa § 152 ods. 2 ZP alebo ak zamestnanec na základe lekárskeho potvrdenia od špecializovaného lekára zo zdravotných dôvodov nemôže využiť žiadny zo spôsobov stravovania zamestnancov zabezpečených zamestnávateľom. Zamestnanec je povinný požiadať zamestnávateľa o vyplácanie finančného príspevku v zmysle § 152 ods. 3 ZP na predpísanom tlačive zamestnávateľa, ktorá sa uvádza v prílohe č. 4 tohto pracovného poriadku.</w:t>
      </w:r>
    </w:p>
    <w:p w:rsidR="00D36902" w:rsidRDefault="00D36902" w:rsidP="00C32CD8">
      <w:pPr>
        <w:pStyle w:val="Bezriadkovania"/>
        <w:tabs>
          <w:tab w:val="left" w:pos="2127"/>
        </w:tabs>
        <w:jc w:val="both"/>
        <w:rPr>
          <w:rFonts w:ascii="Times New Roman" w:hAnsi="Times New Roman" w:cs="Times New Roman"/>
          <w:sz w:val="24"/>
          <w:szCs w:val="24"/>
        </w:rPr>
      </w:pPr>
    </w:p>
    <w:p w:rsidR="00D36902" w:rsidRDefault="00D36902"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11/ Zamestnávateľ poskytne pedagogickému zamestnancovi pracovné voľno s náhradou funkčného platu v rozsahu päť pracovných dní v kalendárnom roku na účasť na kontinuálnom vzdelávaní a ďalších päť pracovných dní na prípravu a vykonanie prvej atestácie alebo druhej atestácie.</w:t>
      </w:r>
    </w:p>
    <w:p w:rsidR="00D36902" w:rsidRDefault="00D36902" w:rsidP="00C32CD8">
      <w:pPr>
        <w:pStyle w:val="Bezriadkovania"/>
        <w:tabs>
          <w:tab w:val="left" w:pos="2127"/>
        </w:tabs>
        <w:jc w:val="both"/>
        <w:rPr>
          <w:rFonts w:ascii="Times New Roman" w:hAnsi="Times New Roman" w:cs="Times New Roman"/>
          <w:sz w:val="24"/>
          <w:szCs w:val="24"/>
        </w:rPr>
      </w:pPr>
    </w:p>
    <w:p w:rsidR="00D36902" w:rsidRDefault="00D36902"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12/ Na pracovné voľno podľa ods. 11 majú nárok len pedagogickí a odborní zamestnanci. Ak pracovný pomer takéhoto zamestnanca trvá len počas školského vyučovania, vzniká mu za každý kalendárny mesiac trvania pracovného pomeru nárok na pol dňa pracovného voľna na kontinuálne vzdelávanie.</w:t>
      </w:r>
    </w:p>
    <w:p w:rsidR="00D36902" w:rsidRDefault="00D36902" w:rsidP="00C32CD8">
      <w:pPr>
        <w:pStyle w:val="Bezriadkovania"/>
        <w:tabs>
          <w:tab w:val="left" w:pos="2127"/>
        </w:tabs>
        <w:jc w:val="both"/>
        <w:rPr>
          <w:rFonts w:ascii="Times New Roman" w:hAnsi="Times New Roman" w:cs="Times New Roman"/>
          <w:sz w:val="24"/>
          <w:szCs w:val="24"/>
        </w:rPr>
      </w:pPr>
    </w:p>
    <w:p w:rsidR="00D36902" w:rsidRDefault="00D36902"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13/ Pracovné voľno podľa ods. 11 a 12 čerpá pedagogický a odborný zamestnanec po odsúhlasení riaditeľom školy.</w:t>
      </w:r>
    </w:p>
    <w:p w:rsidR="00AC475A" w:rsidRDefault="00AC475A" w:rsidP="00C32CD8">
      <w:pPr>
        <w:pStyle w:val="Bezriadkovania"/>
        <w:tabs>
          <w:tab w:val="left" w:pos="2127"/>
        </w:tabs>
        <w:jc w:val="both"/>
        <w:rPr>
          <w:rFonts w:ascii="Times New Roman" w:hAnsi="Times New Roman" w:cs="Times New Roman"/>
          <w:sz w:val="24"/>
          <w:szCs w:val="24"/>
        </w:rPr>
      </w:pPr>
    </w:p>
    <w:p w:rsidR="00AC475A" w:rsidRDefault="00AC475A" w:rsidP="00C32CD8">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26</w:t>
      </w:r>
    </w:p>
    <w:p w:rsidR="00AC475A" w:rsidRDefault="00AC475A" w:rsidP="00C32CD8">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Hodnotenie pedagogického a odborného zamestnanca, zásady hodnotenia</w:t>
      </w:r>
    </w:p>
    <w:p w:rsidR="00AC475A" w:rsidRDefault="00AC475A" w:rsidP="00C32CD8">
      <w:pPr>
        <w:pStyle w:val="Bezriadkovania"/>
        <w:tabs>
          <w:tab w:val="left" w:pos="2127"/>
        </w:tabs>
        <w:jc w:val="both"/>
        <w:rPr>
          <w:rFonts w:ascii="Times New Roman" w:hAnsi="Times New Roman" w:cs="Times New Roman"/>
          <w:b/>
          <w:sz w:val="24"/>
          <w:szCs w:val="24"/>
        </w:rPr>
      </w:pPr>
    </w:p>
    <w:p w:rsidR="00AC475A" w:rsidRDefault="00AC475A"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Zamestnávateľ vykonáva hodnotenie PZ jedenkrát ročne, najneskôr do konca školského roku, t.j. do 31.8. kalendárneho roka. Hodnotiacim obdobím je obdobie od 1.9. do 31.8. kalendárneho roka.</w:t>
      </w:r>
    </w:p>
    <w:p w:rsidR="00AC475A" w:rsidRDefault="00AC475A" w:rsidP="00C32CD8">
      <w:pPr>
        <w:pStyle w:val="Bezriadkovania"/>
        <w:tabs>
          <w:tab w:val="left" w:pos="2127"/>
        </w:tabs>
        <w:jc w:val="both"/>
        <w:rPr>
          <w:rFonts w:ascii="Times New Roman" w:hAnsi="Times New Roman" w:cs="Times New Roman"/>
          <w:sz w:val="24"/>
          <w:szCs w:val="24"/>
        </w:rPr>
      </w:pPr>
    </w:p>
    <w:p w:rsidR="00AC475A" w:rsidRDefault="00AC475A"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Hodnotí sa len PZ, s výnimkou začínajúceho PZ, ktorý u zamestnávateľ odpracoval celý školský rok, resp. bol v pracovnom pomere počas školského roka minimálne v čase vyučovania, t.j. od 1.9. do 30.6. kalendárneho roka.</w:t>
      </w:r>
    </w:p>
    <w:p w:rsidR="00AC475A" w:rsidRDefault="00AC475A" w:rsidP="00C32CD8">
      <w:pPr>
        <w:pStyle w:val="Bezriadkovania"/>
        <w:tabs>
          <w:tab w:val="left" w:pos="2127"/>
        </w:tabs>
        <w:jc w:val="both"/>
        <w:rPr>
          <w:rFonts w:ascii="Times New Roman" w:hAnsi="Times New Roman" w:cs="Times New Roman"/>
          <w:sz w:val="24"/>
          <w:szCs w:val="24"/>
        </w:rPr>
      </w:pPr>
    </w:p>
    <w:p w:rsidR="00AC475A" w:rsidRDefault="00AC475A"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Priebežne a na konci adaptačného obdobia hodnotí uvádzajúci pedagogický zamestnanec začínajúceho pedagogického zamestnanca.</w:t>
      </w:r>
    </w:p>
    <w:p w:rsidR="00AC475A" w:rsidRDefault="00AC475A" w:rsidP="00C32CD8">
      <w:pPr>
        <w:pStyle w:val="Bezriadkovania"/>
        <w:tabs>
          <w:tab w:val="left" w:pos="2127"/>
        </w:tabs>
        <w:jc w:val="both"/>
        <w:rPr>
          <w:rFonts w:ascii="Times New Roman" w:hAnsi="Times New Roman" w:cs="Times New Roman"/>
          <w:sz w:val="24"/>
          <w:szCs w:val="24"/>
        </w:rPr>
      </w:pPr>
    </w:p>
    <w:p w:rsidR="00AC475A" w:rsidRDefault="00AC475A" w:rsidP="00C32CD8">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PZ hodnotí:</w:t>
      </w:r>
    </w:p>
    <w:p w:rsidR="00AC475A" w:rsidRDefault="00AC475A" w:rsidP="00A77D62">
      <w:pPr>
        <w:pStyle w:val="Bezriadkovania"/>
        <w:numPr>
          <w:ilvl w:val="0"/>
          <w:numId w:val="36"/>
        </w:numPr>
        <w:tabs>
          <w:tab w:val="left" w:pos="2127"/>
        </w:tabs>
        <w:jc w:val="both"/>
        <w:rPr>
          <w:rFonts w:ascii="Times New Roman" w:hAnsi="Times New Roman" w:cs="Times New Roman"/>
          <w:sz w:val="24"/>
          <w:szCs w:val="24"/>
        </w:rPr>
      </w:pPr>
      <w:r>
        <w:rPr>
          <w:rFonts w:ascii="Times New Roman" w:hAnsi="Times New Roman" w:cs="Times New Roman"/>
          <w:sz w:val="24"/>
          <w:szCs w:val="24"/>
        </w:rPr>
        <w:t>uvádzajúci PZ začínajúceho PZ;</w:t>
      </w:r>
    </w:p>
    <w:p w:rsidR="00AC475A" w:rsidRDefault="00AC475A" w:rsidP="00A77D62">
      <w:pPr>
        <w:pStyle w:val="Bezriadkovania"/>
        <w:numPr>
          <w:ilvl w:val="0"/>
          <w:numId w:val="36"/>
        </w:numPr>
        <w:tabs>
          <w:tab w:val="left" w:pos="2127"/>
        </w:tabs>
        <w:jc w:val="both"/>
        <w:rPr>
          <w:rFonts w:ascii="Times New Roman" w:hAnsi="Times New Roman" w:cs="Times New Roman"/>
          <w:sz w:val="24"/>
          <w:szCs w:val="24"/>
        </w:rPr>
      </w:pPr>
      <w:r>
        <w:rPr>
          <w:rFonts w:ascii="Times New Roman" w:hAnsi="Times New Roman" w:cs="Times New Roman"/>
          <w:sz w:val="24"/>
          <w:szCs w:val="24"/>
        </w:rPr>
        <w:t>riaditeľ školy vedúcich zamestnancov a zamestnancov v jeho priamej riadiacej pôsobnosti;</w:t>
      </w:r>
    </w:p>
    <w:p w:rsidR="00AC475A" w:rsidRDefault="00AC475A" w:rsidP="00A77D62">
      <w:pPr>
        <w:pStyle w:val="Bezriadkovania"/>
        <w:numPr>
          <w:ilvl w:val="0"/>
          <w:numId w:val="36"/>
        </w:numPr>
        <w:tabs>
          <w:tab w:val="left" w:pos="2127"/>
        </w:tabs>
        <w:jc w:val="both"/>
        <w:rPr>
          <w:rFonts w:ascii="Times New Roman" w:hAnsi="Times New Roman" w:cs="Times New Roman"/>
          <w:sz w:val="24"/>
          <w:szCs w:val="24"/>
        </w:rPr>
      </w:pPr>
      <w:r>
        <w:rPr>
          <w:rFonts w:ascii="Times New Roman" w:hAnsi="Times New Roman" w:cs="Times New Roman"/>
          <w:sz w:val="24"/>
          <w:szCs w:val="24"/>
        </w:rPr>
        <w:t>vedúci PZ pedagogických zamestnancov, ktorých priamo riadi;</w:t>
      </w:r>
    </w:p>
    <w:p w:rsidR="00AC475A" w:rsidRDefault="00AC475A" w:rsidP="00A77D62">
      <w:pPr>
        <w:pStyle w:val="Bezriadkovania"/>
        <w:numPr>
          <w:ilvl w:val="0"/>
          <w:numId w:val="36"/>
        </w:numPr>
        <w:tabs>
          <w:tab w:val="left" w:pos="2127"/>
        </w:tabs>
        <w:jc w:val="both"/>
        <w:rPr>
          <w:rFonts w:ascii="Times New Roman" w:hAnsi="Times New Roman" w:cs="Times New Roman"/>
          <w:sz w:val="24"/>
          <w:szCs w:val="24"/>
        </w:rPr>
      </w:pPr>
      <w:r>
        <w:rPr>
          <w:rFonts w:ascii="Times New Roman" w:hAnsi="Times New Roman" w:cs="Times New Roman"/>
          <w:sz w:val="24"/>
          <w:szCs w:val="24"/>
        </w:rPr>
        <w:t>riaditeľa školy orgán, ktorý ho do funkcie vymenoval – starosta obce Čakajovce, príp. ním poverený vedúci zamestnanec.</w:t>
      </w:r>
    </w:p>
    <w:p w:rsidR="00AC475A" w:rsidRDefault="00AC475A" w:rsidP="00AC475A">
      <w:pPr>
        <w:pStyle w:val="Bezriadkovania"/>
        <w:tabs>
          <w:tab w:val="left" w:pos="2127"/>
        </w:tabs>
        <w:jc w:val="both"/>
        <w:rPr>
          <w:rFonts w:ascii="Times New Roman" w:hAnsi="Times New Roman" w:cs="Times New Roman"/>
          <w:sz w:val="24"/>
          <w:szCs w:val="24"/>
        </w:rPr>
      </w:pPr>
    </w:p>
    <w:p w:rsidR="00AC475A" w:rsidRDefault="00AC475A" w:rsidP="00AC475A">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Hodnotenie je činnosť, obsahom ktorej je posúdenie výsledkov a kvalít činnos</w:t>
      </w:r>
      <w:r w:rsidR="008A682B">
        <w:rPr>
          <w:rFonts w:ascii="Times New Roman" w:hAnsi="Times New Roman" w:cs="Times New Roman"/>
          <w:sz w:val="24"/>
          <w:szCs w:val="24"/>
        </w:rPr>
        <w:t>ti zamestnanca. V súlade s § 52 zákona č. 317/2009 Z. z. sa hodnotia:</w:t>
      </w:r>
    </w:p>
    <w:p w:rsidR="008A682B" w:rsidRDefault="008A682B" w:rsidP="00A77D62">
      <w:pPr>
        <w:pStyle w:val="Bezriadkovania"/>
        <w:numPr>
          <w:ilvl w:val="0"/>
          <w:numId w:val="37"/>
        </w:numPr>
        <w:tabs>
          <w:tab w:val="left" w:pos="2127"/>
        </w:tabs>
        <w:jc w:val="both"/>
        <w:rPr>
          <w:rFonts w:ascii="Times New Roman" w:hAnsi="Times New Roman" w:cs="Times New Roman"/>
          <w:sz w:val="24"/>
          <w:szCs w:val="24"/>
        </w:rPr>
      </w:pPr>
      <w:r>
        <w:rPr>
          <w:rFonts w:ascii="Times New Roman" w:hAnsi="Times New Roman" w:cs="Times New Roman"/>
          <w:sz w:val="24"/>
          <w:szCs w:val="24"/>
        </w:rPr>
        <w:t>výsledky;</w:t>
      </w:r>
    </w:p>
    <w:p w:rsidR="008A682B" w:rsidRDefault="008A682B" w:rsidP="00A77D62">
      <w:pPr>
        <w:pStyle w:val="Bezriadkovania"/>
        <w:numPr>
          <w:ilvl w:val="0"/>
          <w:numId w:val="37"/>
        </w:numPr>
        <w:tabs>
          <w:tab w:val="left" w:pos="2127"/>
        </w:tabs>
        <w:jc w:val="both"/>
        <w:rPr>
          <w:rFonts w:ascii="Times New Roman" w:hAnsi="Times New Roman" w:cs="Times New Roman"/>
          <w:sz w:val="24"/>
          <w:szCs w:val="24"/>
        </w:rPr>
      </w:pPr>
      <w:r>
        <w:rPr>
          <w:rFonts w:ascii="Times New Roman" w:hAnsi="Times New Roman" w:cs="Times New Roman"/>
          <w:sz w:val="24"/>
          <w:szCs w:val="24"/>
        </w:rPr>
        <w:t>kvalita;</w:t>
      </w:r>
    </w:p>
    <w:p w:rsidR="008A682B" w:rsidRDefault="008A682B" w:rsidP="00A77D62">
      <w:pPr>
        <w:pStyle w:val="Bezriadkovania"/>
        <w:numPr>
          <w:ilvl w:val="0"/>
          <w:numId w:val="37"/>
        </w:numPr>
        <w:tabs>
          <w:tab w:val="left" w:pos="2127"/>
        </w:tabs>
        <w:jc w:val="both"/>
        <w:rPr>
          <w:rFonts w:ascii="Times New Roman" w:hAnsi="Times New Roman" w:cs="Times New Roman"/>
          <w:sz w:val="24"/>
          <w:szCs w:val="24"/>
        </w:rPr>
      </w:pPr>
      <w:r>
        <w:rPr>
          <w:rFonts w:ascii="Times New Roman" w:hAnsi="Times New Roman" w:cs="Times New Roman"/>
          <w:sz w:val="24"/>
          <w:szCs w:val="24"/>
        </w:rPr>
        <w:t>náročnosť výkonu pedagogickej činnosti;</w:t>
      </w:r>
    </w:p>
    <w:p w:rsidR="008A682B" w:rsidRDefault="008A682B" w:rsidP="00A77D62">
      <w:pPr>
        <w:pStyle w:val="Bezriadkovania"/>
        <w:numPr>
          <w:ilvl w:val="0"/>
          <w:numId w:val="37"/>
        </w:numPr>
        <w:tabs>
          <w:tab w:val="left" w:pos="2127"/>
        </w:tabs>
        <w:jc w:val="both"/>
        <w:rPr>
          <w:rFonts w:ascii="Times New Roman" w:hAnsi="Times New Roman" w:cs="Times New Roman"/>
          <w:sz w:val="24"/>
          <w:szCs w:val="24"/>
        </w:rPr>
      </w:pPr>
      <w:r>
        <w:rPr>
          <w:rFonts w:ascii="Times New Roman" w:hAnsi="Times New Roman" w:cs="Times New Roman"/>
          <w:sz w:val="24"/>
          <w:szCs w:val="24"/>
        </w:rPr>
        <w:t>miera osvojenia si a využívania profesijných kompetencií pedagogických zamestnancov.</w:t>
      </w:r>
    </w:p>
    <w:p w:rsidR="008A682B" w:rsidRDefault="008A682B" w:rsidP="008A682B">
      <w:pPr>
        <w:pStyle w:val="Bezriadkovania"/>
        <w:tabs>
          <w:tab w:val="left" w:pos="2127"/>
        </w:tabs>
        <w:jc w:val="both"/>
        <w:rPr>
          <w:rFonts w:ascii="Times New Roman" w:hAnsi="Times New Roman" w:cs="Times New Roman"/>
          <w:sz w:val="24"/>
          <w:szCs w:val="24"/>
        </w:rPr>
      </w:pPr>
    </w:p>
    <w:p w:rsidR="008A682B" w:rsidRDefault="008A682B"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Hodnotenie podľa odseku 5 je podkladom na:</w:t>
      </w:r>
    </w:p>
    <w:p w:rsidR="008A682B" w:rsidRDefault="008A682B" w:rsidP="00A77D62">
      <w:pPr>
        <w:pStyle w:val="Bezriadkovania"/>
        <w:numPr>
          <w:ilvl w:val="0"/>
          <w:numId w:val="38"/>
        </w:numPr>
        <w:tabs>
          <w:tab w:val="left" w:pos="2127"/>
        </w:tabs>
        <w:jc w:val="both"/>
        <w:rPr>
          <w:rFonts w:ascii="Times New Roman" w:hAnsi="Times New Roman" w:cs="Times New Roman"/>
          <w:sz w:val="24"/>
          <w:szCs w:val="24"/>
        </w:rPr>
      </w:pPr>
      <w:r>
        <w:rPr>
          <w:rFonts w:ascii="Times New Roman" w:hAnsi="Times New Roman" w:cs="Times New Roman"/>
          <w:sz w:val="24"/>
          <w:szCs w:val="24"/>
        </w:rPr>
        <w:t>rozhodnutie riaditeľa o ukončení adaptačného vzdelávania;</w:t>
      </w:r>
    </w:p>
    <w:p w:rsidR="008A682B" w:rsidRDefault="008A682B" w:rsidP="00A77D62">
      <w:pPr>
        <w:pStyle w:val="Bezriadkovania"/>
        <w:numPr>
          <w:ilvl w:val="0"/>
          <w:numId w:val="38"/>
        </w:numPr>
        <w:tabs>
          <w:tab w:val="left" w:pos="2127"/>
        </w:tabs>
        <w:jc w:val="both"/>
        <w:rPr>
          <w:rFonts w:ascii="Times New Roman" w:hAnsi="Times New Roman" w:cs="Times New Roman"/>
          <w:sz w:val="24"/>
          <w:szCs w:val="24"/>
        </w:rPr>
      </w:pPr>
      <w:r>
        <w:rPr>
          <w:rFonts w:ascii="Times New Roman" w:hAnsi="Times New Roman" w:cs="Times New Roman"/>
          <w:sz w:val="24"/>
          <w:szCs w:val="24"/>
        </w:rPr>
        <w:t>vypracovanie plánu kontinuálneho vzdelávania;</w:t>
      </w:r>
    </w:p>
    <w:p w:rsidR="008A682B" w:rsidRDefault="008A682B" w:rsidP="00A77D62">
      <w:pPr>
        <w:pStyle w:val="Bezriadkovania"/>
        <w:numPr>
          <w:ilvl w:val="0"/>
          <w:numId w:val="38"/>
        </w:numPr>
        <w:tabs>
          <w:tab w:val="left" w:pos="2127"/>
        </w:tabs>
        <w:jc w:val="both"/>
        <w:rPr>
          <w:rFonts w:ascii="Times New Roman" w:hAnsi="Times New Roman" w:cs="Times New Roman"/>
          <w:sz w:val="24"/>
          <w:szCs w:val="24"/>
        </w:rPr>
      </w:pPr>
      <w:r>
        <w:rPr>
          <w:rFonts w:ascii="Times New Roman" w:hAnsi="Times New Roman" w:cs="Times New Roman"/>
          <w:sz w:val="24"/>
          <w:szCs w:val="24"/>
        </w:rPr>
        <w:t>odmeňovanie.</w:t>
      </w:r>
    </w:p>
    <w:p w:rsidR="008A682B" w:rsidRDefault="008A682B"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O hodnotení sa vyhotovuje písomný záznam podľa predpísaného tlačiva zamestnávateľa.</w:t>
      </w:r>
    </w:p>
    <w:p w:rsidR="008A682B" w:rsidRDefault="008A682B" w:rsidP="008A682B">
      <w:pPr>
        <w:pStyle w:val="Bezriadkovania"/>
        <w:tabs>
          <w:tab w:val="left" w:pos="2127"/>
        </w:tabs>
        <w:jc w:val="both"/>
        <w:rPr>
          <w:rFonts w:ascii="Times New Roman" w:hAnsi="Times New Roman" w:cs="Times New Roman"/>
          <w:sz w:val="24"/>
          <w:szCs w:val="24"/>
        </w:rPr>
      </w:pPr>
    </w:p>
    <w:p w:rsidR="008A682B" w:rsidRDefault="008A682B"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Hodnotenie sa realizuje formou individuálneho pohovoru so štátnym zamestnancom, ktorému predchádza dôsledná príprava hodnotiteľa ako i hodnoteného. Hodnotenie vykonáva priamy nadriadený zamestnanca.</w:t>
      </w:r>
    </w:p>
    <w:p w:rsidR="008A682B" w:rsidRDefault="008A682B" w:rsidP="008A682B">
      <w:pPr>
        <w:pStyle w:val="Bezriadkovania"/>
        <w:tabs>
          <w:tab w:val="left" w:pos="2127"/>
        </w:tabs>
        <w:jc w:val="both"/>
        <w:rPr>
          <w:rFonts w:ascii="Times New Roman" w:hAnsi="Times New Roman" w:cs="Times New Roman"/>
          <w:sz w:val="24"/>
          <w:szCs w:val="24"/>
        </w:rPr>
      </w:pPr>
    </w:p>
    <w:p w:rsidR="008A682B" w:rsidRDefault="008A682B" w:rsidP="008A682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26a</w:t>
      </w:r>
    </w:p>
    <w:p w:rsidR="008A682B" w:rsidRDefault="008A682B" w:rsidP="008A682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Postup priameho nadriadeného pri hodnotení zamestnanca</w:t>
      </w:r>
    </w:p>
    <w:p w:rsidR="008A682B" w:rsidRDefault="008A682B" w:rsidP="008A682B">
      <w:pPr>
        <w:pStyle w:val="Bezriadkovania"/>
        <w:tabs>
          <w:tab w:val="left" w:pos="2127"/>
        </w:tabs>
        <w:jc w:val="both"/>
        <w:rPr>
          <w:rFonts w:ascii="Times New Roman" w:hAnsi="Times New Roman" w:cs="Times New Roman"/>
          <w:b/>
          <w:sz w:val="24"/>
          <w:szCs w:val="24"/>
        </w:rPr>
      </w:pPr>
    </w:p>
    <w:p w:rsidR="008A682B" w:rsidRDefault="008A682B"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Priamy nadriadený v hodnotenom období priebežne zhromažďuje podklady pre hodnotenie, na základe ktorých hodnotí vykonávanie pedagogickej činnosti pedagogického zamestnanca a odbornej činnosti odborného zamestnanca v hodnotenom období.</w:t>
      </w:r>
    </w:p>
    <w:p w:rsidR="008A682B" w:rsidRDefault="008A682B" w:rsidP="008A682B">
      <w:pPr>
        <w:pStyle w:val="Bezriadkovania"/>
        <w:tabs>
          <w:tab w:val="left" w:pos="2127"/>
        </w:tabs>
        <w:jc w:val="both"/>
        <w:rPr>
          <w:rFonts w:ascii="Times New Roman" w:hAnsi="Times New Roman" w:cs="Times New Roman"/>
          <w:sz w:val="24"/>
          <w:szCs w:val="24"/>
        </w:rPr>
      </w:pPr>
    </w:p>
    <w:p w:rsidR="008A682B" w:rsidRDefault="008A682B"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Súčasťou hodnotenia je hodnotiaci pohovor, ktorý vykoná priamy nadriadený so zamestnancom. Pri hodnotení priamy nadriadený postupuje podľa kritérií určených v zásadách hodnotenia, pričom dodržiava princípy etiky, objektívnosti a nestrannosti.</w:t>
      </w:r>
    </w:p>
    <w:p w:rsidR="008A682B" w:rsidRDefault="008A682B" w:rsidP="008A682B">
      <w:pPr>
        <w:pStyle w:val="Bezriadkovania"/>
        <w:tabs>
          <w:tab w:val="left" w:pos="2127"/>
        </w:tabs>
        <w:jc w:val="both"/>
        <w:rPr>
          <w:rFonts w:ascii="Times New Roman" w:hAnsi="Times New Roman" w:cs="Times New Roman"/>
          <w:sz w:val="24"/>
          <w:szCs w:val="24"/>
        </w:rPr>
      </w:pPr>
    </w:p>
    <w:p w:rsidR="008A682B" w:rsidRDefault="008A682B"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Hodnotenie sa zaznamená na prepísanom tlačive.</w:t>
      </w:r>
    </w:p>
    <w:p w:rsidR="008A682B" w:rsidRDefault="008A682B" w:rsidP="008A682B">
      <w:pPr>
        <w:pStyle w:val="Bezriadkovania"/>
        <w:tabs>
          <w:tab w:val="left" w:pos="2127"/>
        </w:tabs>
        <w:jc w:val="both"/>
        <w:rPr>
          <w:rFonts w:ascii="Times New Roman" w:hAnsi="Times New Roman" w:cs="Times New Roman"/>
          <w:sz w:val="24"/>
          <w:szCs w:val="24"/>
        </w:rPr>
      </w:pPr>
    </w:p>
    <w:p w:rsidR="008A682B" w:rsidRDefault="008A682B" w:rsidP="008A682B">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X. časť</w:t>
      </w:r>
    </w:p>
    <w:p w:rsidR="008A682B" w:rsidRDefault="008A682B" w:rsidP="008A682B">
      <w:pPr>
        <w:pStyle w:val="Bezriadkovania"/>
        <w:tabs>
          <w:tab w:val="left" w:pos="2127"/>
        </w:tabs>
        <w:jc w:val="center"/>
        <w:rPr>
          <w:rFonts w:ascii="Times New Roman" w:hAnsi="Times New Roman" w:cs="Times New Roman"/>
          <w:b/>
          <w:sz w:val="24"/>
          <w:szCs w:val="24"/>
        </w:rPr>
      </w:pPr>
    </w:p>
    <w:p w:rsidR="008A682B" w:rsidRDefault="008A682B" w:rsidP="008A682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27</w:t>
      </w:r>
    </w:p>
    <w:p w:rsidR="008A682B" w:rsidRDefault="008A682B" w:rsidP="008A682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Pracovné podmienky žien a mužov starajúcich sa o deti</w:t>
      </w:r>
    </w:p>
    <w:p w:rsidR="008A682B" w:rsidRDefault="008A682B" w:rsidP="008A682B">
      <w:pPr>
        <w:pStyle w:val="Bezriadkovania"/>
        <w:tabs>
          <w:tab w:val="left" w:pos="2127"/>
        </w:tabs>
        <w:jc w:val="both"/>
        <w:rPr>
          <w:rFonts w:ascii="Times New Roman" w:hAnsi="Times New Roman" w:cs="Times New Roman"/>
          <w:b/>
          <w:sz w:val="24"/>
          <w:szCs w:val="24"/>
        </w:rPr>
      </w:pPr>
    </w:p>
    <w:p w:rsidR="008A682B" w:rsidRDefault="004F4ECF"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Zamestnávateľ je povinný dodržiavať všetky ustanovenia ZP, ktorými sa zabezpečujú priaznivé pracovné podmienky ženám a mužom starajúcim sa o deti, pokiaľ ide o zamestnávanie po skončení materskej dovolenky alebo rodičovskej dovolenky (§ 160 až 162 ZP), zákaz niektorých prác (§ 161 ZP), prevedenie na inú prácu (§ 162 ZP) a preradenie na inú prácu (§ 55 ods. 2 ZP), úpravy pracovného času (§ 164 ZP) a prestávky na dojčenie (§ 170 ZP).</w:t>
      </w:r>
    </w:p>
    <w:p w:rsidR="00E6385F" w:rsidRDefault="00E6385F" w:rsidP="008A682B">
      <w:pPr>
        <w:pStyle w:val="Bezriadkovania"/>
        <w:tabs>
          <w:tab w:val="left" w:pos="2127"/>
        </w:tabs>
        <w:jc w:val="both"/>
        <w:rPr>
          <w:rFonts w:ascii="Times New Roman" w:hAnsi="Times New Roman" w:cs="Times New Roman"/>
          <w:sz w:val="24"/>
          <w:szCs w:val="24"/>
        </w:rPr>
      </w:pPr>
    </w:p>
    <w:p w:rsidR="00E6385F" w:rsidRDefault="00E6385F" w:rsidP="008A682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lastRenderedPageBreak/>
        <w:t>Čl. 28</w:t>
      </w:r>
    </w:p>
    <w:p w:rsidR="00E6385F" w:rsidRDefault="00E6385F" w:rsidP="008A682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Pracovné podmienky mladistvých zamestnancov</w:t>
      </w:r>
    </w:p>
    <w:p w:rsidR="00E6385F" w:rsidRDefault="00E6385F" w:rsidP="008A682B">
      <w:pPr>
        <w:pStyle w:val="Bezriadkovania"/>
        <w:tabs>
          <w:tab w:val="left" w:pos="2127"/>
        </w:tabs>
        <w:jc w:val="both"/>
        <w:rPr>
          <w:rFonts w:ascii="Times New Roman" w:hAnsi="Times New Roman" w:cs="Times New Roman"/>
          <w:b/>
          <w:sz w:val="24"/>
          <w:szCs w:val="24"/>
        </w:rPr>
      </w:pPr>
    </w:p>
    <w:p w:rsidR="00E6385F" w:rsidRDefault="00E6385F" w:rsidP="008A682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Zamestnávateľ nezamestnáva mladistvých zamestnancov.</w:t>
      </w:r>
    </w:p>
    <w:p w:rsidR="00E6385F" w:rsidRDefault="00E6385F" w:rsidP="008A682B">
      <w:pPr>
        <w:pStyle w:val="Bezriadkovania"/>
        <w:tabs>
          <w:tab w:val="left" w:pos="2127"/>
        </w:tabs>
        <w:jc w:val="both"/>
        <w:rPr>
          <w:rFonts w:ascii="Times New Roman" w:hAnsi="Times New Roman" w:cs="Times New Roman"/>
          <w:sz w:val="24"/>
          <w:szCs w:val="24"/>
        </w:rPr>
      </w:pPr>
    </w:p>
    <w:p w:rsidR="00E6385F" w:rsidRDefault="00E6385F" w:rsidP="00E6385F">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XI. časť</w:t>
      </w:r>
    </w:p>
    <w:p w:rsidR="00E6385F" w:rsidRDefault="00E6385F" w:rsidP="00E6385F">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Náhrada škody</w:t>
      </w:r>
    </w:p>
    <w:p w:rsidR="00E6385F" w:rsidRDefault="00E6385F" w:rsidP="00E6385F">
      <w:pPr>
        <w:pStyle w:val="Bezriadkovania"/>
        <w:tabs>
          <w:tab w:val="left" w:pos="2127"/>
        </w:tabs>
        <w:jc w:val="center"/>
        <w:rPr>
          <w:rFonts w:ascii="Times New Roman" w:hAnsi="Times New Roman" w:cs="Times New Roman"/>
          <w:b/>
          <w:sz w:val="24"/>
          <w:szCs w:val="24"/>
        </w:rPr>
      </w:pPr>
    </w:p>
    <w:p w:rsidR="00E6385F" w:rsidRDefault="00E6385F" w:rsidP="00E6385F">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29</w:t>
      </w:r>
    </w:p>
    <w:p w:rsidR="00E6385F" w:rsidRDefault="00E6385F" w:rsidP="00E6385F">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Predchádzanie škodám</w:t>
      </w:r>
    </w:p>
    <w:p w:rsidR="00E6385F" w:rsidRDefault="00E6385F" w:rsidP="00E6385F">
      <w:pPr>
        <w:pStyle w:val="Bezriadkovania"/>
        <w:tabs>
          <w:tab w:val="left" w:pos="2127"/>
        </w:tabs>
        <w:jc w:val="both"/>
        <w:rPr>
          <w:rFonts w:ascii="Times New Roman" w:hAnsi="Times New Roman" w:cs="Times New Roman"/>
          <w:b/>
          <w:sz w:val="24"/>
          <w:szCs w:val="24"/>
        </w:rPr>
      </w:pPr>
    </w:p>
    <w:p w:rsidR="00E6385F" w:rsidRDefault="00924391" w:rsidP="00E6385F">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Zamestnávateľ zabezpečuje svojim zamestnancom také pracovné podmienky, aby mohli riadne plniť svoje pracovné úlohy bez ohrozenia života, zdravia a majetku. Ak zistí nedostatky, je povinný urobiť opatrenia na ich odstránenie. Riaditeľ školy alebo školského zariadenia kontroluje, či zamestnanci plnia svoje pracovné úlohy tak, aby nedochádzalo ku škodám.</w:t>
      </w:r>
    </w:p>
    <w:p w:rsidR="00924391" w:rsidRDefault="00924391" w:rsidP="00E6385F">
      <w:pPr>
        <w:pStyle w:val="Bezriadkovania"/>
        <w:tabs>
          <w:tab w:val="left" w:pos="2127"/>
        </w:tabs>
        <w:jc w:val="both"/>
        <w:rPr>
          <w:rFonts w:ascii="Times New Roman" w:hAnsi="Times New Roman" w:cs="Times New Roman"/>
          <w:sz w:val="24"/>
          <w:szCs w:val="24"/>
        </w:rPr>
      </w:pPr>
    </w:p>
    <w:p w:rsidR="00924391" w:rsidRDefault="00924391" w:rsidP="00E6385F">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Zamestnanec je povinný si počínať tak, aby nedochádzalo k ohrozeniu života, zdravia a poškodeniu majetku alebo k jeho zničeniu, ani k bezdôvodnému obohateniu.</w:t>
      </w:r>
    </w:p>
    <w:p w:rsidR="00924391" w:rsidRDefault="00924391" w:rsidP="00E6385F">
      <w:pPr>
        <w:pStyle w:val="Bezriadkovania"/>
        <w:tabs>
          <w:tab w:val="left" w:pos="2127"/>
        </w:tabs>
        <w:jc w:val="both"/>
        <w:rPr>
          <w:rFonts w:ascii="Times New Roman" w:hAnsi="Times New Roman" w:cs="Times New Roman"/>
          <w:sz w:val="24"/>
          <w:szCs w:val="24"/>
        </w:rPr>
      </w:pPr>
    </w:p>
    <w:p w:rsidR="00924391" w:rsidRDefault="00924391" w:rsidP="00E6385F">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Ak hrozí škoda, zamestnanec je povinný na ňu upozorniť priameho nadriadeného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w:t>
      </w:r>
    </w:p>
    <w:p w:rsidR="00924391" w:rsidRDefault="00924391" w:rsidP="00E6385F">
      <w:pPr>
        <w:pStyle w:val="Bezriadkovania"/>
        <w:tabs>
          <w:tab w:val="left" w:pos="2127"/>
        </w:tabs>
        <w:jc w:val="both"/>
        <w:rPr>
          <w:rFonts w:ascii="Times New Roman" w:hAnsi="Times New Roman" w:cs="Times New Roman"/>
          <w:sz w:val="24"/>
          <w:szCs w:val="24"/>
        </w:rPr>
      </w:pPr>
    </w:p>
    <w:p w:rsidR="00924391" w:rsidRDefault="00924391" w:rsidP="00E6385F">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Ak zamestnanec zistí, že nemá utvorené potrebné pracovné podmienky, je povinný oznámiť to riaditeľovi školy.</w:t>
      </w:r>
    </w:p>
    <w:p w:rsidR="00924391" w:rsidRDefault="00924391" w:rsidP="00E6385F">
      <w:pPr>
        <w:pStyle w:val="Bezriadkovania"/>
        <w:tabs>
          <w:tab w:val="left" w:pos="2127"/>
        </w:tabs>
        <w:jc w:val="both"/>
        <w:rPr>
          <w:rFonts w:ascii="Times New Roman" w:hAnsi="Times New Roman" w:cs="Times New Roman"/>
          <w:sz w:val="24"/>
          <w:szCs w:val="24"/>
        </w:rPr>
      </w:pPr>
    </w:p>
    <w:p w:rsidR="00924391" w:rsidRDefault="00924391" w:rsidP="00E6385F">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30</w:t>
      </w:r>
    </w:p>
    <w:p w:rsidR="00924391" w:rsidRDefault="00924391" w:rsidP="00E6385F">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Všeobecná zodpovednosť zamestnanca za škodu</w:t>
      </w:r>
    </w:p>
    <w:p w:rsidR="00924391" w:rsidRDefault="00924391" w:rsidP="00E6385F">
      <w:pPr>
        <w:pStyle w:val="Bezriadkovania"/>
        <w:tabs>
          <w:tab w:val="left" w:pos="2127"/>
        </w:tabs>
        <w:jc w:val="both"/>
        <w:rPr>
          <w:rFonts w:ascii="Times New Roman" w:hAnsi="Times New Roman" w:cs="Times New Roman"/>
          <w:b/>
          <w:sz w:val="24"/>
          <w:szCs w:val="24"/>
        </w:rPr>
      </w:pPr>
    </w:p>
    <w:p w:rsidR="00924391" w:rsidRDefault="00771C9B" w:rsidP="00E6385F">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Zamestnanec zodpovedá zamestnávateľovi za:</w:t>
      </w:r>
    </w:p>
    <w:p w:rsidR="00771C9B" w:rsidRDefault="00771C9B" w:rsidP="00A77D62">
      <w:pPr>
        <w:pStyle w:val="Bezriadkovania"/>
        <w:numPr>
          <w:ilvl w:val="0"/>
          <w:numId w:val="39"/>
        </w:numPr>
        <w:tabs>
          <w:tab w:val="left" w:pos="2127"/>
        </w:tabs>
        <w:jc w:val="both"/>
        <w:rPr>
          <w:rFonts w:ascii="Times New Roman" w:hAnsi="Times New Roman" w:cs="Times New Roman"/>
          <w:sz w:val="24"/>
          <w:szCs w:val="24"/>
        </w:rPr>
      </w:pPr>
      <w:r>
        <w:rPr>
          <w:rFonts w:ascii="Times New Roman" w:hAnsi="Times New Roman" w:cs="Times New Roman"/>
          <w:sz w:val="24"/>
          <w:szCs w:val="24"/>
        </w:rPr>
        <w:t>škodu, ktorú mu spôsobil zavineným porušením povinností pri plnení pracovných úloh alebo v priamej súvislosti s ním;</w:t>
      </w:r>
    </w:p>
    <w:p w:rsidR="00771C9B" w:rsidRDefault="00771C9B" w:rsidP="00A77D62">
      <w:pPr>
        <w:pStyle w:val="Bezriadkovania"/>
        <w:numPr>
          <w:ilvl w:val="0"/>
          <w:numId w:val="39"/>
        </w:numPr>
        <w:tabs>
          <w:tab w:val="left" w:pos="2127"/>
        </w:tabs>
        <w:jc w:val="both"/>
        <w:rPr>
          <w:rFonts w:ascii="Times New Roman" w:hAnsi="Times New Roman" w:cs="Times New Roman"/>
          <w:sz w:val="24"/>
          <w:szCs w:val="24"/>
        </w:rPr>
      </w:pPr>
      <w:r>
        <w:rPr>
          <w:rFonts w:ascii="Times New Roman" w:hAnsi="Times New Roman" w:cs="Times New Roman"/>
          <w:sz w:val="24"/>
          <w:szCs w:val="24"/>
        </w:rPr>
        <w:t>nesplnenie povinnosti na odvrátenie škody;</w:t>
      </w:r>
    </w:p>
    <w:p w:rsidR="00771C9B" w:rsidRDefault="00771C9B" w:rsidP="00A77D62">
      <w:pPr>
        <w:pStyle w:val="Bezriadkovania"/>
        <w:numPr>
          <w:ilvl w:val="0"/>
          <w:numId w:val="39"/>
        </w:numPr>
        <w:tabs>
          <w:tab w:val="left" w:pos="2127"/>
        </w:tabs>
        <w:jc w:val="both"/>
        <w:rPr>
          <w:rFonts w:ascii="Times New Roman" w:hAnsi="Times New Roman" w:cs="Times New Roman"/>
          <w:sz w:val="24"/>
          <w:szCs w:val="24"/>
        </w:rPr>
      </w:pPr>
      <w:r>
        <w:rPr>
          <w:rFonts w:ascii="Times New Roman" w:hAnsi="Times New Roman" w:cs="Times New Roman"/>
          <w:sz w:val="24"/>
          <w:szCs w:val="24"/>
        </w:rPr>
        <w:t>schodok na zverených hodnotách, ktoré je zamestnanec povinný vyúčtovať na základe uzavretej dohody o hmotnej zodpovednosti. V dohodách sa môže zamestnávateľ so zamestnancami dohodnúť, že ak budú na pracovisku pracovať s viacerými zamestnancami, ktorí uzavreli dohodu o hmotnej zodpovednosti, zodpovedajú s nimi za schodok spoločne (spoločná hmotná zodpovednosť).</w:t>
      </w:r>
    </w:p>
    <w:p w:rsidR="00771C9B" w:rsidRDefault="00771C9B" w:rsidP="00A77D62">
      <w:pPr>
        <w:pStyle w:val="Bezriadkovania"/>
        <w:numPr>
          <w:ilvl w:val="0"/>
          <w:numId w:val="39"/>
        </w:numPr>
        <w:tabs>
          <w:tab w:val="left" w:pos="2127"/>
        </w:tabs>
        <w:jc w:val="both"/>
        <w:rPr>
          <w:rFonts w:ascii="Times New Roman" w:hAnsi="Times New Roman" w:cs="Times New Roman"/>
          <w:sz w:val="24"/>
          <w:szCs w:val="24"/>
        </w:rPr>
      </w:pPr>
      <w:r>
        <w:rPr>
          <w:rFonts w:ascii="Times New Roman" w:hAnsi="Times New Roman" w:cs="Times New Roman"/>
          <w:sz w:val="24"/>
          <w:szCs w:val="24"/>
        </w:rPr>
        <w:t>stratu zverených predmetov;</w:t>
      </w:r>
    </w:p>
    <w:p w:rsidR="00771C9B" w:rsidRDefault="00771C9B" w:rsidP="00A77D62">
      <w:pPr>
        <w:pStyle w:val="Bezriadkovania"/>
        <w:numPr>
          <w:ilvl w:val="0"/>
          <w:numId w:val="39"/>
        </w:numPr>
        <w:tabs>
          <w:tab w:val="left" w:pos="2127"/>
        </w:tabs>
        <w:jc w:val="both"/>
        <w:rPr>
          <w:rFonts w:ascii="Times New Roman" w:hAnsi="Times New Roman" w:cs="Times New Roman"/>
          <w:sz w:val="24"/>
          <w:szCs w:val="24"/>
        </w:rPr>
      </w:pPr>
      <w:r>
        <w:rPr>
          <w:rFonts w:ascii="Times New Roman" w:hAnsi="Times New Roman" w:cs="Times New Roman"/>
          <w:sz w:val="24"/>
          <w:szCs w:val="24"/>
        </w:rPr>
        <w:t>za škodu, ktorú spôsobil úmyselným konaním proti dobrým mravom.</w:t>
      </w:r>
    </w:p>
    <w:p w:rsidR="00771C9B" w:rsidRDefault="00771C9B" w:rsidP="00771C9B">
      <w:pPr>
        <w:pStyle w:val="Bezriadkovania"/>
        <w:tabs>
          <w:tab w:val="left" w:pos="2127"/>
        </w:tabs>
        <w:jc w:val="both"/>
        <w:rPr>
          <w:rFonts w:ascii="Times New Roman" w:hAnsi="Times New Roman" w:cs="Times New Roman"/>
          <w:sz w:val="24"/>
          <w:szCs w:val="24"/>
        </w:rPr>
      </w:pPr>
    </w:p>
    <w:p w:rsidR="00771C9B" w:rsidRDefault="00771C9B" w:rsidP="00771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je povinný preukázať zamestnancovo zavinenie okrem prípadov uvedených v § 182 a § 185 ZP.</w:t>
      </w:r>
    </w:p>
    <w:p w:rsidR="00771C9B" w:rsidRDefault="00771C9B" w:rsidP="00771C9B">
      <w:pPr>
        <w:pStyle w:val="Bezriadkovania"/>
        <w:tabs>
          <w:tab w:val="left" w:pos="2127"/>
        </w:tabs>
        <w:jc w:val="both"/>
        <w:rPr>
          <w:rFonts w:ascii="Times New Roman" w:hAnsi="Times New Roman" w:cs="Times New Roman"/>
          <w:sz w:val="24"/>
          <w:szCs w:val="24"/>
        </w:rPr>
      </w:pPr>
    </w:p>
    <w:p w:rsidR="00D70098" w:rsidRDefault="00771C9B" w:rsidP="00771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w:t>
      </w:r>
      <w:r w:rsidR="00D70098">
        <w:rPr>
          <w:rFonts w:ascii="Times New Roman" w:hAnsi="Times New Roman" w:cs="Times New Roman"/>
          <w:sz w:val="24"/>
          <w:szCs w:val="24"/>
        </w:rPr>
        <w:t xml:space="preserve"> Zamestnanec zodpovedá aj za škodu, ktorú spôsobil úmyselným konaním proti dobrým mravom.</w:t>
      </w:r>
    </w:p>
    <w:p w:rsidR="00D70098" w:rsidRDefault="00D70098" w:rsidP="00771C9B">
      <w:pPr>
        <w:pStyle w:val="Bezriadkovania"/>
        <w:tabs>
          <w:tab w:val="left" w:pos="2127"/>
        </w:tabs>
        <w:jc w:val="both"/>
        <w:rPr>
          <w:rFonts w:ascii="Times New Roman" w:hAnsi="Times New Roman" w:cs="Times New Roman"/>
          <w:sz w:val="24"/>
          <w:szCs w:val="24"/>
        </w:rPr>
      </w:pPr>
    </w:p>
    <w:p w:rsidR="00D70098" w:rsidRDefault="00D70098" w:rsidP="00771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Zamestnávateľ môže požadovať od zamestnanca náhradu škody, za ktorú mu zamestnanec zodpovedá. Požadovanú náhradu škody určí zamestnávateľ. Zamestnávateľ prerokuje požadovanú náhradu škody so zamestnancom a oznámi mu ju najneskôr do jedného mesiaca odo dňa, keď sa zistilo, že škoda vznikla a že za ňu zamestnanec zodpovedá.</w:t>
      </w:r>
    </w:p>
    <w:p w:rsidR="00D70098" w:rsidRDefault="00D70098" w:rsidP="00771C9B">
      <w:pPr>
        <w:pStyle w:val="Bezriadkovania"/>
        <w:tabs>
          <w:tab w:val="left" w:pos="2127"/>
        </w:tabs>
        <w:jc w:val="both"/>
        <w:rPr>
          <w:rFonts w:ascii="Times New Roman" w:hAnsi="Times New Roman" w:cs="Times New Roman"/>
          <w:sz w:val="24"/>
          <w:szCs w:val="24"/>
        </w:rPr>
      </w:pPr>
    </w:p>
    <w:p w:rsidR="00D70098" w:rsidRDefault="00D70098" w:rsidP="00771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lastRenderedPageBreak/>
        <w:t>5/ 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rsidR="00D70098" w:rsidRDefault="00D70098" w:rsidP="00771C9B">
      <w:pPr>
        <w:pStyle w:val="Bezriadkovania"/>
        <w:tabs>
          <w:tab w:val="left" w:pos="2127"/>
        </w:tabs>
        <w:jc w:val="both"/>
        <w:rPr>
          <w:rFonts w:ascii="Times New Roman" w:hAnsi="Times New Roman" w:cs="Times New Roman"/>
          <w:sz w:val="24"/>
          <w:szCs w:val="24"/>
        </w:rPr>
      </w:pPr>
    </w:p>
    <w:p w:rsidR="00D70098" w:rsidRDefault="00D70098" w:rsidP="00771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Požadovanú náhradu škody a obsah dohody o spôsobe jej úhrady, s výnimkou náhrady škody nepresahujúcej 50,00 € je zamestnávateľ povinný vopred prerokovať so zástupcami zamestnancov.</w:t>
      </w:r>
    </w:p>
    <w:p w:rsidR="00D70098" w:rsidRDefault="00D70098" w:rsidP="00771C9B">
      <w:pPr>
        <w:pStyle w:val="Bezriadkovania"/>
        <w:tabs>
          <w:tab w:val="left" w:pos="2127"/>
        </w:tabs>
        <w:jc w:val="both"/>
        <w:rPr>
          <w:rFonts w:ascii="Times New Roman" w:hAnsi="Times New Roman" w:cs="Times New Roman"/>
          <w:sz w:val="24"/>
          <w:szCs w:val="24"/>
        </w:rPr>
      </w:pPr>
    </w:p>
    <w:p w:rsidR="00D70098" w:rsidRDefault="00D70098" w:rsidP="00771C9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31</w:t>
      </w:r>
    </w:p>
    <w:p w:rsidR="00D70098" w:rsidRDefault="00D70098" w:rsidP="00771C9B">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Zodpovednosť zamestnávateľa za škodu</w:t>
      </w:r>
    </w:p>
    <w:p w:rsidR="00D70098" w:rsidRDefault="00D70098" w:rsidP="00771C9B">
      <w:pPr>
        <w:pStyle w:val="Bezriadkovania"/>
        <w:tabs>
          <w:tab w:val="left" w:pos="2127"/>
        </w:tabs>
        <w:jc w:val="both"/>
        <w:rPr>
          <w:rFonts w:ascii="Times New Roman" w:hAnsi="Times New Roman" w:cs="Times New Roman"/>
          <w:b/>
          <w:sz w:val="24"/>
          <w:szCs w:val="24"/>
        </w:rPr>
      </w:pPr>
    </w:p>
    <w:p w:rsidR="00442A2C" w:rsidRDefault="00442A2C" w:rsidP="00771C9B">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Zamestnávateľ zodpovedá zamestnancovi za škodu, ktorá mu vznikla:</w:t>
      </w:r>
    </w:p>
    <w:p w:rsidR="00771C9B" w:rsidRDefault="00442A2C" w:rsidP="00A77D62">
      <w:pPr>
        <w:pStyle w:val="Bezriadkovania"/>
        <w:numPr>
          <w:ilvl w:val="0"/>
          <w:numId w:val="40"/>
        </w:numPr>
        <w:tabs>
          <w:tab w:val="left" w:pos="2127"/>
        </w:tabs>
        <w:jc w:val="both"/>
        <w:rPr>
          <w:rFonts w:ascii="Times New Roman" w:hAnsi="Times New Roman" w:cs="Times New Roman"/>
          <w:sz w:val="24"/>
          <w:szCs w:val="24"/>
        </w:rPr>
      </w:pPr>
      <w:r>
        <w:rPr>
          <w:rFonts w:ascii="Times New Roman" w:hAnsi="Times New Roman" w:cs="Times New Roman"/>
          <w:sz w:val="24"/>
          <w:szCs w:val="24"/>
        </w:rPr>
        <w:t>pri plnení pracovných úloh alebo v priamej súvislosti s ním porušením právnych povinností alebo úmyselným konaním proti pravidlám slušnosti a občianskeho spolužitia alebo škodu, ktorú spôsobil zamestnávateľ alebo zamestnanci konajúci v jeho mene porušením právnych povinností v rámci plnenia úloh zamestnávateľa;</w:t>
      </w:r>
    </w:p>
    <w:p w:rsidR="00442A2C" w:rsidRDefault="00442A2C" w:rsidP="00A77D62">
      <w:pPr>
        <w:pStyle w:val="Bezriadkovania"/>
        <w:numPr>
          <w:ilvl w:val="0"/>
          <w:numId w:val="40"/>
        </w:numPr>
        <w:tabs>
          <w:tab w:val="left" w:pos="2127"/>
        </w:tabs>
        <w:jc w:val="both"/>
        <w:rPr>
          <w:rFonts w:ascii="Times New Roman" w:hAnsi="Times New Roman" w:cs="Times New Roman"/>
          <w:sz w:val="24"/>
          <w:szCs w:val="24"/>
        </w:rPr>
      </w:pPr>
      <w:r>
        <w:rPr>
          <w:rFonts w:ascii="Times New Roman" w:hAnsi="Times New Roman" w:cs="Times New Roman"/>
          <w:sz w:val="24"/>
          <w:szCs w:val="24"/>
        </w:rPr>
        <w:t>na odložených veciach;</w:t>
      </w:r>
    </w:p>
    <w:p w:rsidR="00442A2C" w:rsidRDefault="00442A2C" w:rsidP="00A77D62">
      <w:pPr>
        <w:pStyle w:val="Bezriadkovania"/>
        <w:numPr>
          <w:ilvl w:val="0"/>
          <w:numId w:val="40"/>
        </w:numPr>
        <w:tabs>
          <w:tab w:val="left" w:pos="2127"/>
        </w:tabs>
        <w:jc w:val="both"/>
        <w:rPr>
          <w:rFonts w:ascii="Times New Roman" w:hAnsi="Times New Roman" w:cs="Times New Roman"/>
          <w:sz w:val="24"/>
          <w:szCs w:val="24"/>
        </w:rPr>
      </w:pPr>
      <w:r>
        <w:rPr>
          <w:rFonts w:ascii="Times New Roman" w:hAnsi="Times New Roman" w:cs="Times New Roman"/>
          <w:sz w:val="24"/>
          <w:szCs w:val="24"/>
        </w:rPr>
        <w:t>pri odvracaní škody;</w:t>
      </w:r>
    </w:p>
    <w:p w:rsidR="00442A2C" w:rsidRDefault="00442A2C" w:rsidP="00A77D62">
      <w:pPr>
        <w:pStyle w:val="Bezriadkovania"/>
        <w:numPr>
          <w:ilvl w:val="0"/>
          <w:numId w:val="40"/>
        </w:numPr>
        <w:tabs>
          <w:tab w:val="left" w:pos="2127"/>
        </w:tabs>
        <w:jc w:val="both"/>
        <w:rPr>
          <w:rFonts w:ascii="Times New Roman" w:hAnsi="Times New Roman" w:cs="Times New Roman"/>
          <w:sz w:val="24"/>
          <w:szCs w:val="24"/>
        </w:rPr>
      </w:pPr>
      <w:r>
        <w:rPr>
          <w:rFonts w:ascii="Times New Roman" w:hAnsi="Times New Roman" w:cs="Times New Roman"/>
          <w:sz w:val="24"/>
          <w:szCs w:val="24"/>
        </w:rPr>
        <w:t>pri pracovnom úraze a pri chorobe z povolania.</w:t>
      </w:r>
    </w:p>
    <w:p w:rsidR="00442A2C" w:rsidRDefault="00442A2C" w:rsidP="00442A2C">
      <w:pPr>
        <w:pStyle w:val="Bezriadkovania"/>
        <w:tabs>
          <w:tab w:val="left" w:pos="2127"/>
        </w:tabs>
        <w:jc w:val="both"/>
        <w:rPr>
          <w:rFonts w:ascii="Times New Roman" w:hAnsi="Times New Roman" w:cs="Times New Roman"/>
          <w:sz w:val="24"/>
          <w:szCs w:val="24"/>
        </w:rPr>
      </w:pPr>
    </w:p>
    <w:p w:rsidR="00442A2C" w:rsidRDefault="00442A2C"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rsidR="00FE2951" w:rsidRDefault="00FE2951" w:rsidP="00442A2C">
      <w:pPr>
        <w:pStyle w:val="Bezriadkovania"/>
        <w:tabs>
          <w:tab w:val="left" w:pos="2127"/>
        </w:tabs>
        <w:jc w:val="both"/>
        <w:rPr>
          <w:rFonts w:ascii="Times New Roman" w:hAnsi="Times New Roman" w:cs="Times New Roman"/>
          <w:sz w:val="24"/>
          <w:szCs w:val="24"/>
        </w:rPr>
      </w:pPr>
    </w:p>
    <w:p w:rsidR="00FE2951" w:rsidRDefault="00FE2951"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Zamestnávateľ zodpovedá zamestnancovi za škodu, ktorá vznikla zamestnancovi porušením právnych povinností alebo úmyselným konaním proti dobrým mravom pri plnení pracovných úloh alebo v priamej súvislosti s ním.</w:t>
      </w:r>
    </w:p>
    <w:p w:rsidR="00FE2951" w:rsidRDefault="00FE2951" w:rsidP="00442A2C">
      <w:pPr>
        <w:pStyle w:val="Bezriadkovania"/>
        <w:tabs>
          <w:tab w:val="left" w:pos="2127"/>
        </w:tabs>
        <w:jc w:val="both"/>
        <w:rPr>
          <w:rFonts w:ascii="Times New Roman" w:hAnsi="Times New Roman" w:cs="Times New Roman"/>
          <w:sz w:val="24"/>
          <w:szCs w:val="24"/>
        </w:rPr>
      </w:pPr>
    </w:p>
    <w:p w:rsidR="00FE2951" w:rsidRDefault="00FE2951"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Zamestnávateľ zodpovedá zamestnancovi aj za škodu, ktorú mu spôsobili porušením právnych povinností v rámci plnenia úloh zamestnávateľa zamestnanci konajúci v jeho mene.</w:t>
      </w:r>
    </w:p>
    <w:p w:rsidR="00FE2951" w:rsidRDefault="00FE2951" w:rsidP="00442A2C">
      <w:pPr>
        <w:pStyle w:val="Bezriadkovania"/>
        <w:tabs>
          <w:tab w:val="left" w:pos="2127"/>
        </w:tabs>
        <w:jc w:val="both"/>
        <w:rPr>
          <w:rFonts w:ascii="Times New Roman" w:hAnsi="Times New Roman" w:cs="Times New Roman"/>
          <w:sz w:val="24"/>
          <w:szCs w:val="24"/>
        </w:rPr>
      </w:pPr>
    </w:p>
    <w:p w:rsidR="00FE2951" w:rsidRDefault="00FE2951"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w:t>
      </w:r>
    </w:p>
    <w:p w:rsidR="00FE2951" w:rsidRDefault="00FE2951" w:rsidP="00442A2C">
      <w:pPr>
        <w:pStyle w:val="Bezriadkovania"/>
        <w:tabs>
          <w:tab w:val="left" w:pos="2127"/>
        </w:tabs>
        <w:jc w:val="both"/>
        <w:rPr>
          <w:rFonts w:ascii="Times New Roman" w:hAnsi="Times New Roman" w:cs="Times New Roman"/>
          <w:sz w:val="24"/>
          <w:szCs w:val="24"/>
        </w:rPr>
      </w:pPr>
    </w:p>
    <w:p w:rsidR="00FE2951" w:rsidRDefault="00FE2951"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Pri určení škody na veci sa vychádza z ceny veci v čase poškodenia.</w:t>
      </w:r>
    </w:p>
    <w:p w:rsidR="00FE2951" w:rsidRDefault="00FE2951" w:rsidP="00442A2C">
      <w:pPr>
        <w:pStyle w:val="Bezriadkovania"/>
        <w:tabs>
          <w:tab w:val="left" w:pos="2127"/>
        </w:tabs>
        <w:jc w:val="both"/>
        <w:rPr>
          <w:rFonts w:ascii="Times New Roman" w:hAnsi="Times New Roman" w:cs="Times New Roman"/>
          <w:sz w:val="24"/>
          <w:szCs w:val="24"/>
        </w:rPr>
      </w:pPr>
    </w:p>
    <w:p w:rsidR="00FE2951" w:rsidRDefault="00FE2951"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Náhradu za stratu na zárobku vypláca zamestnávateľ pravidelne raz za mesiac.</w:t>
      </w:r>
    </w:p>
    <w:p w:rsidR="00FE2951" w:rsidRDefault="00FE2951" w:rsidP="00442A2C">
      <w:pPr>
        <w:pStyle w:val="Bezriadkovania"/>
        <w:tabs>
          <w:tab w:val="left" w:pos="2127"/>
        </w:tabs>
        <w:jc w:val="both"/>
        <w:rPr>
          <w:rFonts w:ascii="Times New Roman" w:hAnsi="Times New Roman" w:cs="Times New Roman"/>
          <w:sz w:val="24"/>
          <w:szCs w:val="24"/>
        </w:rPr>
      </w:pPr>
    </w:p>
    <w:p w:rsidR="00FE2951" w:rsidRDefault="00FE2951"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Ak zamestnávateľ preukáže, že škodu zavinil aj poškodený zamestnanec, jeho zodpovednosť sa pomerne obmedzí.</w:t>
      </w:r>
    </w:p>
    <w:p w:rsidR="00090C69" w:rsidRDefault="00090C69" w:rsidP="00442A2C">
      <w:pPr>
        <w:pStyle w:val="Bezriadkovania"/>
        <w:tabs>
          <w:tab w:val="left" w:pos="2127"/>
        </w:tabs>
        <w:jc w:val="both"/>
        <w:rPr>
          <w:rFonts w:ascii="Times New Roman" w:hAnsi="Times New Roman" w:cs="Times New Roman"/>
          <w:sz w:val="24"/>
          <w:szCs w:val="24"/>
        </w:rPr>
      </w:pPr>
    </w:p>
    <w:p w:rsidR="00090C69" w:rsidRDefault="00090C69"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Postup zamestnávateľa a jeho zamestnancov vo veci zodpovednosti za škody spôsobené zamestnávateľom, zamestnancov a vo veci predchádzania a náhrady škôd sa riadi ustanoveniami § 177 až § 222 Zákonníka práce.</w:t>
      </w:r>
    </w:p>
    <w:p w:rsidR="00090C69" w:rsidRDefault="00090C69" w:rsidP="00442A2C">
      <w:pPr>
        <w:pStyle w:val="Bezriadkovania"/>
        <w:tabs>
          <w:tab w:val="left" w:pos="2127"/>
        </w:tabs>
        <w:jc w:val="both"/>
        <w:rPr>
          <w:rFonts w:ascii="Times New Roman" w:hAnsi="Times New Roman" w:cs="Times New Roman"/>
          <w:sz w:val="24"/>
          <w:szCs w:val="24"/>
        </w:rPr>
      </w:pPr>
    </w:p>
    <w:p w:rsidR="00090C69" w:rsidRDefault="00090C69"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10/ Zamestnávateľ zodpovedá za škodu na veciach, ktoré si u neho zamestnanec odložil pri plnení pracovných úloh alebo v priamej súvislosti s ním na mieste na to určenom a ak nie je také miesto určené, potom na mieste, kde sa obvykle odkladajú.</w:t>
      </w:r>
    </w:p>
    <w:p w:rsidR="00090C69" w:rsidRDefault="00090C69" w:rsidP="00442A2C">
      <w:pPr>
        <w:pStyle w:val="Bezriadkovania"/>
        <w:tabs>
          <w:tab w:val="left" w:pos="2127"/>
        </w:tabs>
        <w:jc w:val="both"/>
        <w:rPr>
          <w:rFonts w:ascii="Times New Roman" w:hAnsi="Times New Roman" w:cs="Times New Roman"/>
          <w:sz w:val="24"/>
          <w:szCs w:val="24"/>
        </w:rPr>
      </w:pPr>
    </w:p>
    <w:p w:rsidR="00090C69" w:rsidRDefault="00090C69"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11/ Za veci, ktoré sa do zamestnania obvykle nenosia, zamestnávateľ zodpovedá, len ak ich prevzal do úschovy, inak najviac do sumy 165,97 €.</w:t>
      </w:r>
    </w:p>
    <w:p w:rsidR="00090C69" w:rsidRDefault="00090C69" w:rsidP="00442A2C">
      <w:pPr>
        <w:pStyle w:val="Bezriadkovania"/>
        <w:tabs>
          <w:tab w:val="left" w:pos="2127"/>
        </w:tabs>
        <w:jc w:val="both"/>
        <w:rPr>
          <w:rFonts w:ascii="Times New Roman" w:hAnsi="Times New Roman" w:cs="Times New Roman"/>
          <w:sz w:val="24"/>
          <w:szCs w:val="24"/>
        </w:rPr>
      </w:pPr>
    </w:p>
    <w:p w:rsidR="00090C69" w:rsidRDefault="00090C69" w:rsidP="00442A2C">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12/ Zamestnanec je povinný ohlásiť vzniknutú škodu riaditeľovi školy alebo bezprostredne nadriadenému zamestnancovi bez zbytočného odkladu. Pri škode na odložených veciach najneskôr 15 dní odo dňa, keď sa o škode dozvedel, v opačnom prípade mu nárok na náhradu škody zaniká. V ohlásení škody zamestnanec uvedie údaju, ako ku škode prišlo a ďalšie údaje podľa povahy prípadu, predovšetkým mená svedkov.</w:t>
      </w:r>
    </w:p>
    <w:p w:rsidR="00090C69" w:rsidRDefault="00090C69" w:rsidP="00442A2C">
      <w:pPr>
        <w:pStyle w:val="Bezriadkovania"/>
        <w:tabs>
          <w:tab w:val="left" w:pos="2127"/>
        </w:tabs>
        <w:jc w:val="both"/>
        <w:rPr>
          <w:rFonts w:ascii="Times New Roman" w:hAnsi="Times New Roman" w:cs="Times New Roman"/>
          <w:sz w:val="24"/>
          <w:szCs w:val="24"/>
        </w:rPr>
      </w:pPr>
    </w:p>
    <w:p w:rsidR="00090C69" w:rsidRDefault="0061669C" w:rsidP="0061669C">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XII. časť</w:t>
      </w:r>
    </w:p>
    <w:p w:rsidR="0061669C" w:rsidRDefault="0061669C" w:rsidP="0061669C">
      <w:pPr>
        <w:pStyle w:val="Bezriadkovania"/>
        <w:tabs>
          <w:tab w:val="left" w:pos="2127"/>
        </w:tabs>
        <w:jc w:val="center"/>
        <w:rPr>
          <w:rFonts w:ascii="Times New Roman" w:hAnsi="Times New Roman" w:cs="Times New Roman"/>
          <w:b/>
          <w:sz w:val="24"/>
          <w:szCs w:val="24"/>
        </w:rPr>
      </w:pPr>
    </w:p>
    <w:p w:rsidR="0061669C" w:rsidRDefault="0061669C" w:rsidP="00C40B87">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32</w:t>
      </w:r>
    </w:p>
    <w:p w:rsidR="0061669C" w:rsidRDefault="0061669C" w:rsidP="00C40B87">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Dohody o prácach vykonávaných mimo pracovného pomeru</w:t>
      </w:r>
    </w:p>
    <w:p w:rsidR="0061669C" w:rsidRDefault="0061669C" w:rsidP="00C40B87">
      <w:pPr>
        <w:pStyle w:val="Bezriadkovania"/>
        <w:tabs>
          <w:tab w:val="left" w:pos="2127"/>
        </w:tabs>
        <w:jc w:val="both"/>
        <w:rPr>
          <w:rFonts w:ascii="Times New Roman" w:hAnsi="Times New Roman" w:cs="Times New Roman"/>
          <w:b/>
          <w:sz w:val="24"/>
          <w:szCs w:val="24"/>
        </w:rPr>
      </w:pPr>
    </w:p>
    <w:p w:rsidR="0061669C" w:rsidRDefault="0061669C" w:rsidP="00C40B87">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Zamestnávateľ môže na plnenie svojich úloh alebo na zabezpečenie svojich potrieb výnimočne uzatvárať s fyzickými osobami dohody o prácach vykonávaných mimo pracovného pomeru v zmysle § 223 až § 228 a to</w:t>
      </w:r>
    </w:p>
    <w:p w:rsidR="0061669C" w:rsidRDefault="0061669C" w:rsidP="00A77D62">
      <w:pPr>
        <w:pStyle w:val="Bezriadkovania"/>
        <w:numPr>
          <w:ilvl w:val="0"/>
          <w:numId w:val="41"/>
        </w:numPr>
        <w:tabs>
          <w:tab w:val="left" w:pos="2127"/>
        </w:tabs>
        <w:jc w:val="both"/>
        <w:rPr>
          <w:rFonts w:ascii="Times New Roman" w:hAnsi="Times New Roman" w:cs="Times New Roman"/>
          <w:sz w:val="24"/>
          <w:szCs w:val="24"/>
        </w:rPr>
      </w:pPr>
      <w:r>
        <w:rPr>
          <w:rFonts w:ascii="Times New Roman" w:hAnsi="Times New Roman" w:cs="Times New Roman"/>
          <w:sz w:val="24"/>
          <w:szCs w:val="24"/>
        </w:rPr>
        <w:t>dohodou o vykonaní práce - § 226 ZP;</w:t>
      </w:r>
    </w:p>
    <w:p w:rsidR="0061669C" w:rsidRDefault="0061669C" w:rsidP="00A77D62">
      <w:pPr>
        <w:pStyle w:val="Bezriadkovania"/>
        <w:numPr>
          <w:ilvl w:val="0"/>
          <w:numId w:val="41"/>
        </w:numPr>
        <w:tabs>
          <w:tab w:val="left" w:pos="2127"/>
        </w:tabs>
        <w:jc w:val="both"/>
        <w:rPr>
          <w:rFonts w:ascii="Times New Roman" w:hAnsi="Times New Roman" w:cs="Times New Roman"/>
          <w:sz w:val="24"/>
          <w:szCs w:val="24"/>
        </w:rPr>
      </w:pPr>
      <w:r>
        <w:rPr>
          <w:rFonts w:ascii="Times New Roman" w:hAnsi="Times New Roman" w:cs="Times New Roman"/>
          <w:sz w:val="24"/>
          <w:szCs w:val="24"/>
        </w:rPr>
        <w:t>dohodou o brigádnickej práci študentov - § 227 ZP;</w:t>
      </w:r>
    </w:p>
    <w:p w:rsidR="0061669C" w:rsidRDefault="0061669C" w:rsidP="00A77D62">
      <w:pPr>
        <w:pStyle w:val="Bezriadkovania"/>
        <w:numPr>
          <w:ilvl w:val="0"/>
          <w:numId w:val="41"/>
        </w:numPr>
        <w:tabs>
          <w:tab w:val="left" w:pos="2127"/>
        </w:tabs>
        <w:jc w:val="both"/>
        <w:rPr>
          <w:rFonts w:ascii="Times New Roman" w:hAnsi="Times New Roman" w:cs="Times New Roman"/>
          <w:sz w:val="24"/>
          <w:szCs w:val="24"/>
        </w:rPr>
      </w:pPr>
      <w:r>
        <w:rPr>
          <w:rFonts w:ascii="Times New Roman" w:hAnsi="Times New Roman" w:cs="Times New Roman"/>
          <w:sz w:val="24"/>
          <w:szCs w:val="24"/>
        </w:rPr>
        <w:t>dohodou o pracovnej činnosti - § 228a.</w:t>
      </w:r>
    </w:p>
    <w:p w:rsidR="0061669C" w:rsidRDefault="0061669C" w:rsidP="00C40B87">
      <w:pPr>
        <w:pStyle w:val="Bezriadkovania"/>
        <w:tabs>
          <w:tab w:val="left" w:pos="2127"/>
        </w:tabs>
        <w:jc w:val="both"/>
        <w:rPr>
          <w:rFonts w:ascii="Times New Roman" w:hAnsi="Times New Roman" w:cs="Times New Roman"/>
          <w:sz w:val="24"/>
          <w:szCs w:val="24"/>
        </w:rPr>
      </w:pPr>
    </w:p>
    <w:p w:rsidR="0061669C" w:rsidRDefault="0061669C" w:rsidP="00C40B87">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uzatvorí dohody o prácach v prípade, ak ide o prácu:</w:t>
      </w:r>
    </w:p>
    <w:p w:rsidR="0061669C" w:rsidRDefault="0061669C" w:rsidP="00A77D62">
      <w:pPr>
        <w:pStyle w:val="Bezriadkovania"/>
        <w:numPr>
          <w:ilvl w:val="0"/>
          <w:numId w:val="42"/>
        </w:numPr>
        <w:tabs>
          <w:tab w:val="left" w:pos="2127"/>
        </w:tabs>
        <w:jc w:val="both"/>
        <w:rPr>
          <w:rFonts w:ascii="Times New Roman" w:hAnsi="Times New Roman" w:cs="Times New Roman"/>
          <w:sz w:val="24"/>
          <w:szCs w:val="24"/>
        </w:rPr>
      </w:pPr>
      <w:r>
        <w:rPr>
          <w:rFonts w:ascii="Times New Roman" w:hAnsi="Times New Roman" w:cs="Times New Roman"/>
          <w:sz w:val="24"/>
          <w:szCs w:val="24"/>
        </w:rPr>
        <w:t>ktorej pravidelný výkon nemôže zamestnávateľ zabezpečiť v rámci vopred určeného rozvrhnutia pracovného času a rozvrhu pracovných zmien tak, aby jej riadenie, sledovanie jej vykonávania  a kontrola dodržiavania pracovného času boli účelné a hospodárne;</w:t>
      </w:r>
    </w:p>
    <w:p w:rsidR="0061669C" w:rsidRDefault="0061669C" w:rsidP="00A77D62">
      <w:pPr>
        <w:pStyle w:val="Bezriadkovania"/>
        <w:numPr>
          <w:ilvl w:val="0"/>
          <w:numId w:val="42"/>
        </w:numPr>
        <w:tabs>
          <w:tab w:val="left" w:pos="2127"/>
        </w:tabs>
        <w:jc w:val="both"/>
        <w:rPr>
          <w:rFonts w:ascii="Times New Roman" w:hAnsi="Times New Roman" w:cs="Times New Roman"/>
          <w:sz w:val="24"/>
          <w:szCs w:val="24"/>
        </w:rPr>
      </w:pPr>
      <w:r>
        <w:rPr>
          <w:rFonts w:ascii="Times New Roman" w:hAnsi="Times New Roman" w:cs="Times New Roman"/>
          <w:sz w:val="24"/>
          <w:szCs w:val="24"/>
        </w:rPr>
        <w:t>ktorej výkon v pracovnom pomere by bol z</w:t>
      </w:r>
      <w:r w:rsidR="00C40B87">
        <w:rPr>
          <w:rFonts w:ascii="Times New Roman" w:hAnsi="Times New Roman" w:cs="Times New Roman"/>
          <w:sz w:val="24"/>
          <w:szCs w:val="24"/>
        </w:rPr>
        <w:t> </w:t>
      </w:r>
      <w:r>
        <w:rPr>
          <w:rFonts w:ascii="Times New Roman" w:hAnsi="Times New Roman" w:cs="Times New Roman"/>
          <w:sz w:val="24"/>
          <w:szCs w:val="24"/>
        </w:rPr>
        <w:t>hľadiska</w:t>
      </w:r>
      <w:r w:rsidR="00C40B87">
        <w:rPr>
          <w:rFonts w:ascii="Times New Roman" w:hAnsi="Times New Roman" w:cs="Times New Roman"/>
          <w:sz w:val="24"/>
          <w:szCs w:val="24"/>
        </w:rPr>
        <w:t xml:space="preserve"> záujmov spoločnosti pre zamestnávateľa neúčelný alebo nehospodárny z iných dôvodov.</w:t>
      </w:r>
    </w:p>
    <w:p w:rsidR="00C40B87" w:rsidRDefault="00C40B87" w:rsidP="00C40B87">
      <w:pPr>
        <w:pStyle w:val="Bezriadkovania"/>
        <w:tabs>
          <w:tab w:val="left" w:pos="2127"/>
        </w:tabs>
        <w:jc w:val="both"/>
        <w:rPr>
          <w:rFonts w:ascii="Times New Roman" w:hAnsi="Times New Roman" w:cs="Times New Roman"/>
          <w:sz w:val="24"/>
          <w:szCs w:val="24"/>
        </w:rPr>
      </w:pPr>
    </w:p>
    <w:p w:rsidR="00C40B87" w:rsidRDefault="00C40B87" w:rsidP="00C40B87">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Pri uzatvorení dohôd podľa bodu 2 sú zamestnanci a zamestnávatelia dodržiavať usmernenia § 223 až 225 Zákonníka práce.</w:t>
      </w:r>
    </w:p>
    <w:p w:rsidR="00974F10" w:rsidRDefault="00974F10" w:rsidP="00C40B87">
      <w:pPr>
        <w:pStyle w:val="Bezriadkovania"/>
        <w:tabs>
          <w:tab w:val="left" w:pos="2127"/>
        </w:tabs>
        <w:jc w:val="both"/>
        <w:rPr>
          <w:rFonts w:ascii="Times New Roman" w:hAnsi="Times New Roman" w:cs="Times New Roman"/>
          <w:sz w:val="24"/>
          <w:szCs w:val="24"/>
        </w:rPr>
      </w:pPr>
    </w:p>
    <w:p w:rsidR="00974F10" w:rsidRDefault="00974F10" w:rsidP="00C40B87">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Dohodu o vykonaní práce zamestnávateľ na základe § 226 ZP môže uzatvoriť s fyzickou osobou, ak predpokladaný rozsah práce, na ktorý sa táto dohoda uzatvára, nepresahuje 350 hodín v kalendárnom roku. Do predpokladaného rozsahu práce sa započítava aj práca vykonávaná zamestnancom pre zamestnávateľa na základe inej dohody o vykonávaní práce. Dohoda o vykonaní práce sa uzatvára najneskôr deň pred dňom začatia výkonu práce.</w:t>
      </w:r>
    </w:p>
    <w:p w:rsidR="00974F10" w:rsidRDefault="00974F10" w:rsidP="00C40B87">
      <w:pPr>
        <w:pStyle w:val="Bezriadkovania"/>
        <w:tabs>
          <w:tab w:val="left" w:pos="2127"/>
        </w:tabs>
        <w:jc w:val="both"/>
        <w:rPr>
          <w:rFonts w:ascii="Times New Roman" w:hAnsi="Times New Roman" w:cs="Times New Roman"/>
          <w:sz w:val="24"/>
          <w:szCs w:val="24"/>
        </w:rPr>
      </w:pPr>
    </w:p>
    <w:p w:rsidR="00974F10" w:rsidRDefault="00974F10" w:rsidP="00C40B87">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Dohoda o vykonaní práce sa uzatvára písomne, inak je neplatná. V dohode musí byť dohodnutá</w:t>
      </w:r>
    </w:p>
    <w:p w:rsidR="00974F10" w:rsidRDefault="00974F10" w:rsidP="00A77D62">
      <w:pPr>
        <w:pStyle w:val="Bezriadkovania"/>
        <w:numPr>
          <w:ilvl w:val="0"/>
          <w:numId w:val="43"/>
        </w:numPr>
        <w:tabs>
          <w:tab w:val="left" w:pos="2127"/>
        </w:tabs>
        <w:jc w:val="both"/>
        <w:rPr>
          <w:rFonts w:ascii="Times New Roman" w:hAnsi="Times New Roman" w:cs="Times New Roman"/>
          <w:sz w:val="24"/>
          <w:szCs w:val="24"/>
        </w:rPr>
      </w:pPr>
      <w:r>
        <w:rPr>
          <w:rFonts w:ascii="Times New Roman" w:hAnsi="Times New Roman" w:cs="Times New Roman"/>
          <w:sz w:val="24"/>
          <w:szCs w:val="24"/>
        </w:rPr>
        <w:t>odmena za jej vykonanie;</w:t>
      </w:r>
    </w:p>
    <w:p w:rsidR="00974F10" w:rsidRDefault="00974F10" w:rsidP="00A77D62">
      <w:pPr>
        <w:pStyle w:val="Bezriadkovania"/>
        <w:numPr>
          <w:ilvl w:val="0"/>
          <w:numId w:val="43"/>
        </w:numPr>
        <w:tabs>
          <w:tab w:val="left" w:pos="2127"/>
        </w:tabs>
        <w:jc w:val="both"/>
        <w:rPr>
          <w:rFonts w:ascii="Times New Roman" w:hAnsi="Times New Roman" w:cs="Times New Roman"/>
          <w:sz w:val="24"/>
          <w:szCs w:val="24"/>
        </w:rPr>
      </w:pPr>
      <w:r>
        <w:rPr>
          <w:rFonts w:ascii="Times New Roman" w:hAnsi="Times New Roman" w:cs="Times New Roman"/>
          <w:sz w:val="24"/>
          <w:szCs w:val="24"/>
        </w:rPr>
        <w:t>doba, v ktorej sa má pracovná úloha vykonať;</w:t>
      </w:r>
    </w:p>
    <w:p w:rsidR="00974F10" w:rsidRDefault="00974F10" w:rsidP="00A77D62">
      <w:pPr>
        <w:pStyle w:val="Bezriadkovania"/>
        <w:numPr>
          <w:ilvl w:val="0"/>
          <w:numId w:val="43"/>
        </w:numPr>
        <w:tabs>
          <w:tab w:val="left" w:pos="2127"/>
        </w:tabs>
        <w:jc w:val="both"/>
        <w:rPr>
          <w:rFonts w:ascii="Times New Roman" w:hAnsi="Times New Roman" w:cs="Times New Roman"/>
          <w:sz w:val="24"/>
          <w:szCs w:val="24"/>
        </w:rPr>
      </w:pPr>
      <w:r>
        <w:rPr>
          <w:rFonts w:ascii="Times New Roman" w:hAnsi="Times New Roman" w:cs="Times New Roman"/>
          <w:sz w:val="24"/>
          <w:szCs w:val="24"/>
        </w:rPr>
        <w:t>predpokladaný rozsah práce, ak jej rozsah nevyplýva priamo z vymedzenej pracovnej úlohy.</w:t>
      </w:r>
    </w:p>
    <w:p w:rsidR="00974F10" w:rsidRDefault="00974F10" w:rsidP="00974F10">
      <w:pPr>
        <w:pStyle w:val="Bezriadkovania"/>
        <w:tabs>
          <w:tab w:val="left" w:pos="2127"/>
        </w:tabs>
        <w:jc w:val="both"/>
        <w:rPr>
          <w:rFonts w:ascii="Times New Roman" w:hAnsi="Times New Roman" w:cs="Times New Roman"/>
          <w:sz w:val="24"/>
          <w:szCs w:val="24"/>
        </w:rPr>
      </w:pPr>
    </w:p>
    <w:p w:rsidR="00974F10" w:rsidRDefault="00974F10" w:rsidP="00974F10">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w:t>
      </w:r>
    </w:p>
    <w:p w:rsidR="00974F10" w:rsidRDefault="00974F10" w:rsidP="00974F10">
      <w:pPr>
        <w:pStyle w:val="Bezriadkovania"/>
        <w:tabs>
          <w:tab w:val="left" w:pos="2127"/>
        </w:tabs>
        <w:jc w:val="both"/>
        <w:rPr>
          <w:rFonts w:ascii="Times New Roman" w:hAnsi="Times New Roman" w:cs="Times New Roman"/>
          <w:sz w:val="24"/>
          <w:szCs w:val="24"/>
        </w:rPr>
      </w:pPr>
    </w:p>
    <w:p w:rsidR="00974F10" w:rsidRDefault="00974F10" w:rsidP="00974F10">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Dohodu o brigádnickej prác študentov môže zamestnávateľ uzatvoriť na základe § 227 a § 228 s fyzickou osobou, ktorá ma štatút študenta.</w:t>
      </w:r>
    </w:p>
    <w:p w:rsidR="00974F10" w:rsidRDefault="00974F10" w:rsidP="00974F10">
      <w:pPr>
        <w:pStyle w:val="Bezriadkovania"/>
        <w:tabs>
          <w:tab w:val="left" w:pos="2127"/>
        </w:tabs>
        <w:jc w:val="both"/>
        <w:rPr>
          <w:rFonts w:ascii="Times New Roman" w:hAnsi="Times New Roman" w:cs="Times New Roman"/>
          <w:sz w:val="24"/>
          <w:szCs w:val="24"/>
        </w:rPr>
      </w:pPr>
    </w:p>
    <w:p w:rsidR="00974F10" w:rsidRDefault="00974F10" w:rsidP="00974F10">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Na základe dohody o brigádnickej práci študentov nemožno vykonávať prácu v rozsahu prekračujúcom v priemere polovicu určeného týždenného pracovného času. Dodržiavanie dojednaného a najviac prípustného rozsahu pracovného času podľa odseku 12 sa posudzuje za celú dobu, na ktorú bola dohoda uzatvorená, najdlhšie však za obdobie 12 mesiacov.</w:t>
      </w:r>
    </w:p>
    <w:p w:rsidR="00974F10" w:rsidRDefault="00974F10" w:rsidP="00974F10">
      <w:pPr>
        <w:pStyle w:val="Bezriadkovania"/>
        <w:tabs>
          <w:tab w:val="left" w:pos="2127"/>
        </w:tabs>
        <w:jc w:val="both"/>
        <w:rPr>
          <w:rFonts w:ascii="Times New Roman" w:hAnsi="Times New Roman" w:cs="Times New Roman"/>
          <w:sz w:val="24"/>
          <w:szCs w:val="24"/>
        </w:rPr>
      </w:pPr>
    </w:p>
    <w:p w:rsidR="00974F10" w:rsidRDefault="00974F10" w:rsidP="00974F10">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9/ Dohodu o brigádnickej práci študentov je zamestnávateľ povinný uzatvárať písomne, inak je neplatná. V dohode musí byť dohodnutá</w:t>
      </w:r>
    </w:p>
    <w:p w:rsidR="00974F10" w:rsidRDefault="00974F10" w:rsidP="00A77D62">
      <w:pPr>
        <w:pStyle w:val="Bezriadkovania"/>
        <w:numPr>
          <w:ilvl w:val="0"/>
          <w:numId w:val="44"/>
        </w:numPr>
        <w:tabs>
          <w:tab w:val="left" w:pos="2127"/>
        </w:tabs>
        <w:jc w:val="both"/>
        <w:rPr>
          <w:rFonts w:ascii="Times New Roman" w:hAnsi="Times New Roman" w:cs="Times New Roman"/>
          <w:sz w:val="24"/>
          <w:szCs w:val="24"/>
        </w:rPr>
      </w:pPr>
      <w:r>
        <w:rPr>
          <w:rFonts w:ascii="Times New Roman" w:hAnsi="Times New Roman" w:cs="Times New Roman"/>
          <w:sz w:val="24"/>
          <w:szCs w:val="24"/>
        </w:rPr>
        <w:t>odmena za jej vykonanie;</w:t>
      </w:r>
    </w:p>
    <w:p w:rsidR="00974F10" w:rsidRDefault="00974F10" w:rsidP="00A77D62">
      <w:pPr>
        <w:pStyle w:val="Bezriadkovania"/>
        <w:numPr>
          <w:ilvl w:val="0"/>
          <w:numId w:val="44"/>
        </w:numPr>
        <w:tabs>
          <w:tab w:val="left" w:pos="2127"/>
        </w:tabs>
        <w:jc w:val="both"/>
        <w:rPr>
          <w:rFonts w:ascii="Times New Roman" w:hAnsi="Times New Roman" w:cs="Times New Roman"/>
          <w:sz w:val="24"/>
          <w:szCs w:val="24"/>
        </w:rPr>
      </w:pPr>
      <w:r>
        <w:rPr>
          <w:rFonts w:ascii="Times New Roman" w:hAnsi="Times New Roman" w:cs="Times New Roman"/>
          <w:sz w:val="24"/>
          <w:szCs w:val="24"/>
        </w:rPr>
        <w:t>doba, v ktorej sa má pracovná úloha vykonať;</w:t>
      </w:r>
    </w:p>
    <w:p w:rsidR="00974F10" w:rsidRDefault="00974F10" w:rsidP="00A77D62">
      <w:pPr>
        <w:pStyle w:val="Bezriadkovania"/>
        <w:numPr>
          <w:ilvl w:val="0"/>
          <w:numId w:val="44"/>
        </w:numPr>
        <w:tabs>
          <w:tab w:val="left" w:pos="2127"/>
        </w:tabs>
        <w:jc w:val="both"/>
        <w:rPr>
          <w:rFonts w:ascii="Times New Roman" w:hAnsi="Times New Roman" w:cs="Times New Roman"/>
          <w:sz w:val="24"/>
          <w:szCs w:val="24"/>
        </w:rPr>
      </w:pPr>
      <w:r>
        <w:rPr>
          <w:rFonts w:ascii="Times New Roman" w:hAnsi="Times New Roman" w:cs="Times New Roman"/>
          <w:sz w:val="24"/>
          <w:szCs w:val="24"/>
        </w:rPr>
        <w:t>predpokladaný rozsah práce, ak jej rozsah nevyplýva priamo z vymedzenej pracovnej úlohy;</w:t>
      </w:r>
    </w:p>
    <w:p w:rsidR="00974F10" w:rsidRDefault="00974F10" w:rsidP="00A77D62">
      <w:pPr>
        <w:pStyle w:val="Bezriadkovania"/>
        <w:numPr>
          <w:ilvl w:val="0"/>
          <w:numId w:val="44"/>
        </w:numPr>
        <w:tabs>
          <w:tab w:val="left" w:pos="2127"/>
        </w:tabs>
        <w:jc w:val="both"/>
        <w:rPr>
          <w:rFonts w:ascii="Times New Roman" w:hAnsi="Times New Roman" w:cs="Times New Roman"/>
          <w:sz w:val="24"/>
          <w:szCs w:val="24"/>
        </w:rPr>
      </w:pPr>
      <w:r>
        <w:rPr>
          <w:rFonts w:ascii="Times New Roman" w:hAnsi="Times New Roman" w:cs="Times New Roman"/>
          <w:sz w:val="24"/>
          <w:szCs w:val="24"/>
        </w:rPr>
        <w:t>neoddeliteľnou súčasťou dohody je potvrdenie štatútu študenta.</w:t>
      </w:r>
    </w:p>
    <w:p w:rsidR="00974F10" w:rsidRDefault="00974F10" w:rsidP="00974F10">
      <w:pPr>
        <w:pStyle w:val="Bezriadkovania"/>
        <w:tabs>
          <w:tab w:val="left" w:pos="2127"/>
        </w:tabs>
        <w:jc w:val="both"/>
        <w:rPr>
          <w:rFonts w:ascii="Times New Roman" w:hAnsi="Times New Roman" w:cs="Times New Roman"/>
          <w:sz w:val="24"/>
          <w:szCs w:val="24"/>
        </w:rPr>
      </w:pPr>
    </w:p>
    <w:p w:rsidR="00974F10" w:rsidRDefault="00625032" w:rsidP="00974F10">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10/ Zamestnanec je povinný na základe uzatvorenej dohody najmä</w:t>
      </w:r>
    </w:p>
    <w:p w:rsidR="00625032" w:rsidRDefault="00625032" w:rsidP="00A77D62">
      <w:pPr>
        <w:pStyle w:val="Bezriadkovania"/>
        <w:numPr>
          <w:ilvl w:val="0"/>
          <w:numId w:val="45"/>
        </w:numPr>
        <w:tabs>
          <w:tab w:val="left" w:pos="2127"/>
        </w:tabs>
        <w:jc w:val="both"/>
        <w:rPr>
          <w:rFonts w:ascii="Times New Roman" w:hAnsi="Times New Roman" w:cs="Times New Roman"/>
          <w:sz w:val="24"/>
          <w:szCs w:val="24"/>
        </w:rPr>
      </w:pPr>
      <w:r>
        <w:rPr>
          <w:rFonts w:ascii="Times New Roman" w:hAnsi="Times New Roman" w:cs="Times New Roman"/>
          <w:sz w:val="24"/>
          <w:szCs w:val="24"/>
        </w:rPr>
        <w:t>vykonávať prácu zodpovedne a riadne a dodržiavať podmienky dohodnuté v dohode;</w:t>
      </w:r>
    </w:p>
    <w:p w:rsidR="00625032" w:rsidRDefault="00625032" w:rsidP="00A77D62">
      <w:pPr>
        <w:pStyle w:val="Bezriadkovania"/>
        <w:numPr>
          <w:ilvl w:val="0"/>
          <w:numId w:val="45"/>
        </w:numPr>
        <w:tabs>
          <w:tab w:val="left" w:pos="2127"/>
        </w:tabs>
        <w:jc w:val="both"/>
        <w:rPr>
          <w:rFonts w:ascii="Times New Roman" w:hAnsi="Times New Roman" w:cs="Times New Roman"/>
          <w:sz w:val="24"/>
          <w:szCs w:val="24"/>
        </w:rPr>
      </w:pPr>
      <w:r>
        <w:rPr>
          <w:rFonts w:ascii="Times New Roman" w:hAnsi="Times New Roman" w:cs="Times New Roman"/>
          <w:sz w:val="24"/>
          <w:szCs w:val="24"/>
        </w:rPr>
        <w:t>vykonávať prácu osobne;</w:t>
      </w:r>
    </w:p>
    <w:p w:rsidR="00625032" w:rsidRDefault="00625032" w:rsidP="00A77D62">
      <w:pPr>
        <w:pStyle w:val="Bezriadkovania"/>
        <w:numPr>
          <w:ilvl w:val="0"/>
          <w:numId w:val="45"/>
        </w:numPr>
        <w:tabs>
          <w:tab w:val="left" w:pos="2127"/>
        </w:tabs>
        <w:jc w:val="both"/>
        <w:rPr>
          <w:rFonts w:ascii="Times New Roman" w:hAnsi="Times New Roman" w:cs="Times New Roman"/>
          <w:sz w:val="24"/>
          <w:szCs w:val="24"/>
        </w:rPr>
      </w:pPr>
      <w:r>
        <w:rPr>
          <w:rFonts w:ascii="Times New Roman" w:hAnsi="Times New Roman" w:cs="Times New Roman"/>
          <w:sz w:val="24"/>
          <w:szCs w:val="24"/>
        </w:rPr>
        <w:t>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w:t>
      </w:r>
    </w:p>
    <w:p w:rsidR="00625032" w:rsidRDefault="00625032" w:rsidP="00A77D62">
      <w:pPr>
        <w:pStyle w:val="Bezriadkovania"/>
        <w:numPr>
          <w:ilvl w:val="0"/>
          <w:numId w:val="45"/>
        </w:numPr>
        <w:tabs>
          <w:tab w:val="left" w:pos="2127"/>
        </w:tabs>
        <w:jc w:val="both"/>
        <w:rPr>
          <w:rFonts w:ascii="Times New Roman" w:hAnsi="Times New Roman" w:cs="Times New Roman"/>
          <w:sz w:val="24"/>
          <w:szCs w:val="24"/>
        </w:rPr>
      </w:pPr>
      <w:r>
        <w:rPr>
          <w:rFonts w:ascii="Times New Roman" w:hAnsi="Times New Roman" w:cs="Times New Roman"/>
          <w:sz w:val="24"/>
          <w:szCs w:val="24"/>
        </w:rPr>
        <w:t>hospodáriť riadne so zverenými prostriedkami a strážiť a ochraňovať majetok zamestnávateľa pred poškodením, stratou, zničením a zneužitím;</w:t>
      </w:r>
    </w:p>
    <w:p w:rsidR="00625032" w:rsidRDefault="00625032" w:rsidP="00A77D62">
      <w:pPr>
        <w:pStyle w:val="Bezriadkovania"/>
        <w:numPr>
          <w:ilvl w:val="0"/>
          <w:numId w:val="45"/>
        </w:numPr>
        <w:tabs>
          <w:tab w:val="left" w:pos="2127"/>
        </w:tabs>
        <w:jc w:val="both"/>
        <w:rPr>
          <w:rFonts w:ascii="Times New Roman" w:hAnsi="Times New Roman" w:cs="Times New Roman"/>
          <w:sz w:val="24"/>
          <w:szCs w:val="24"/>
        </w:rPr>
      </w:pPr>
      <w:r>
        <w:rPr>
          <w:rFonts w:ascii="Times New Roman" w:hAnsi="Times New Roman" w:cs="Times New Roman"/>
          <w:sz w:val="24"/>
          <w:szCs w:val="24"/>
        </w:rPr>
        <w:t>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 spojenia.</w:t>
      </w:r>
    </w:p>
    <w:p w:rsidR="00625032" w:rsidRDefault="00625032" w:rsidP="00625032">
      <w:pPr>
        <w:pStyle w:val="Bezriadkovania"/>
        <w:tabs>
          <w:tab w:val="left" w:pos="2127"/>
        </w:tabs>
        <w:jc w:val="both"/>
        <w:rPr>
          <w:rFonts w:ascii="Times New Roman" w:hAnsi="Times New Roman" w:cs="Times New Roman"/>
          <w:sz w:val="24"/>
          <w:szCs w:val="24"/>
        </w:rPr>
      </w:pPr>
    </w:p>
    <w:p w:rsidR="00625032" w:rsidRDefault="00625032"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11/ Zamestnanec pracujúci na základe dohody o brigádnickej práci študentov a dohody o pracovnej činnosti je povinný viesť evidenciu pracovného času tak, aby bol zaznamenaný začiatok a koniec časového úseku.</w:t>
      </w:r>
    </w:p>
    <w:p w:rsidR="00625032" w:rsidRDefault="00625032" w:rsidP="00625032">
      <w:pPr>
        <w:pStyle w:val="Bezriadkovania"/>
        <w:tabs>
          <w:tab w:val="left" w:pos="2127"/>
        </w:tabs>
        <w:jc w:val="both"/>
        <w:rPr>
          <w:rFonts w:ascii="Times New Roman" w:hAnsi="Times New Roman" w:cs="Times New Roman"/>
          <w:sz w:val="24"/>
          <w:szCs w:val="24"/>
        </w:rPr>
      </w:pPr>
    </w:p>
    <w:p w:rsidR="00625032" w:rsidRDefault="00625032"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12/ Zamestnanec pracujúci na základe dohody o vykonaní práce je povinný viesť evidenciu pracovného času tak, aby v jednotlivých dňoch bola zaznamenaná dĺžka časového úseku, v ktorom sa práca vykonávala.</w:t>
      </w:r>
    </w:p>
    <w:p w:rsidR="00625032" w:rsidRDefault="00625032" w:rsidP="00625032">
      <w:pPr>
        <w:pStyle w:val="Bezriadkovania"/>
        <w:tabs>
          <w:tab w:val="left" w:pos="2127"/>
        </w:tabs>
        <w:jc w:val="both"/>
        <w:rPr>
          <w:rFonts w:ascii="Times New Roman" w:hAnsi="Times New Roman" w:cs="Times New Roman"/>
          <w:sz w:val="24"/>
          <w:szCs w:val="24"/>
        </w:rPr>
      </w:pPr>
    </w:p>
    <w:p w:rsidR="00625032" w:rsidRDefault="00625032" w:rsidP="00625032">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XIII. časť</w:t>
      </w:r>
    </w:p>
    <w:p w:rsidR="00625032" w:rsidRDefault="00625032" w:rsidP="00625032">
      <w:pPr>
        <w:pStyle w:val="Bezriadkovania"/>
        <w:tabs>
          <w:tab w:val="left" w:pos="2127"/>
        </w:tabs>
        <w:jc w:val="center"/>
        <w:rPr>
          <w:rFonts w:ascii="Times New Roman" w:hAnsi="Times New Roman" w:cs="Times New Roman"/>
          <w:b/>
          <w:sz w:val="24"/>
          <w:szCs w:val="24"/>
        </w:rPr>
      </w:pPr>
    </w:p>
    <w:p w:rsidR="00625032" w:rsidRDefault="00625032" w:rsidP="0062503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33</w:t>
      </w:r>
    </w:p>
    <w:p w:rsidR="00625032" w:rsidRDefault="00625032" w:rsidP="0062503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Sťažnosti, oznámenia a podnety zamestnancov, pracovné spory, doručovanie</w:t>
      </w:r>
    </w:p>
    <w:p w:rsidR="00625032" w:rsidRDefault="00625032" w:rsidP="00625032">
      <w:pPr>
        <w:pStyle w:val="Bezriadkovania"/>
        <w:tabs>
          <w:tab w:val="left" w:pos="2127"/>
        </w:tabs>
        <w:jc w:val="both"/>
        <w:rPr>
          <w:rFonts w:ascii="Times New Roman" w:hAnsi="Times New Roman" w:cs="Times New Roman"/>
          <w:b/>
          <w:sz w:val="24"/>
          <w:szCs w:val="24"/>
        </w:rPr>
      </w:pPr>
    </w:p>
    <w:p w:rsidR="00625032"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Zamestnanec má právo podať zamestnávateľovi sťažnosť v súvislosti s porušením práv a povinností ustanovených zákonom o výkone práce vo verejnom záujme a Zákonníka práce; zamestnávateľ je povinný na sťažnosť zamestnanca bez zbytočného odkladu odpovedať, vykonať nápravu, upustiť od takého konania a odstrániť jeho následky.</w:t>
      </w:r>
    </w:p>
    <w:p w:rsidR="005E2323" w:rsidRDefault="005E2323" w:rsidP="00625032">
      <w:pPr>
        <w:pStyle w:val="Bezriadkovania"/>
        <w:tabs>
          <w:tab w:val="left" w:pos="2127"/>
        </w:tabs>
        <w:jc w:val="both"/>
        <w:rPr>
          <w:rFonts w:ascii="Times New Roman" w:hAnsi="Times New Roman" w:cs="Times New Roman"/>
          <w:sz w:val="24"/>
          <w:szCs w:val="24"/>
        </w:rPr>
      </w:pPr>
    </w:p>
    <w:p w:rsidR="005E2323"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nesmie zamestnanca postihovať alebo znevýhodniť preto, že zamestnanec uplatňuje svoje práva vyplývajúce z pracovnoprávnych vzťahov.</w:t>
      </w:r>
    </w:p>
    <w:p w:rsidR="005E2323" w:rsidRDefault="005E2323" w:rsidP="00625032">
      <w:pPr>
        <w:pStyle w:val="Bezriadkovania"/>
        <w:tabs>
          <w:tab w:val="left" w:pos="2127"/>
        </w:tabs>
        <w:jc w:val="both"/>
        <w:rPr>
          <w:rFonts w:ascii="Times New Roman" w:hAnsi="Times New Roman" w:cs="Times New Roman"/>
          <w:sz w:val="24"/>
          <w:szCs w:val="24"/>
        </w:rPr>
      </w:pPr>
    </w:p>
    <w:p w:rsidR="005E2323"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Ak nebol uspokojený nárok zamestnanca z pracovného pomeru alebo z iných foriem pracovných vzťahov, môže sa zamestnanec obrátiť na zriaďovateľa školy. V prípade vzniku sporu sa postupuje v zmysle § 14 Zákonníka práce.</w:t>
      </w:r>
    </w:p>
    <w:p w:rsidR="005E2323" w:rsidRDefault="005E2323" w:rsidP="00625032">
      <w:pPr>
        <w:pStyle w:val="Bezriadkovania"/>
        <w:tabs>
          <w:tab w:val="left" w:pos="2127"/>
        </w:tabs>
        <w:jc w:val="both"/>
        <w:rPr>
          <w:rFonts w:ascii="Times New Roman" w:hAnsi="Times New Roman" w:cs="Times New Roman"/>
          <w:sz w:val="24"/>
          <w:szCs w:val="24"/>
        </w:rPr>
      </w:pPr>
    </w:p>
    <w:p w:rsidR="005E2323"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4/ 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w:t>
      </w:r>
      <w:r>
        <w:rPr>
          <w:rFonts w:ascii="Times New Roman" w:hAnsi="Times New Roman" w:cs="Times New Roman"/>
          <w:sz w:val="24"/>
          <w:szCs w:val="24"/>
        </w:rPr>
        <w:lastRenderedPageBreak/>
        <w:t>zmien a zániku práv a povinností vyplývajúcich z dohody o práci vykonávanej mimo pracovného pomeru.</w:t>
      </w:r>
    </w:p>
    <w:p w:rsidR="005E2323" w:rsidRDefault="005E2323" w:rsidP="00625032">
      <w:pPr>
        <w:pStyle w:val="Bezriadkovania"/>
        <w:tabs>
          <w:tab w:val="left" w:pos="2127"/>
        </w:tabs>
        <w:jc w:val="both"/>
        <w:rPr>
          <w:rFonts w:ascii="Times New Roman" w:hAnsi="Times New Roman" w:cs="Times New Roman"/>
          <w:sz w:val="24"/>
          <w:szCs w:val="24"/>
        </w:rPr>
      </w:pPr>
    </w:p>
    <w:p w:rsidR="005E2323"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rsidR="005E2323" w:rsidRDefault="005E2323" w:rsidP="00625032">
      <w:pPr>
        <w:pStyle w:val="Bezriadkovania"/>
        <w:tabs>
          <w:tab w:val="left" w:pos="2127"/>
        </w:tabs>
        <w:jc w:val="both"/>
        <w:rPr>
          <w:rFonts w:ascii="Times New Roman" w:hAnsi="Times New Roman" w:cs="Times New Roman"/>
          <w:sz w:val="24"/>
          <w:szCs w:val="24"/>
        </w:rPr>
      </w:pPr>
    </w:p>
    <w:p w:rsidR="005E2323"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6/ Povinnosť zamestnávateľa alebo zamestnanca doručiť písomnosť sa splní,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rsidR="005E2323" w:rsidRDefault="005E2323" w:rsidP="00625032">
      <w:pPr>
        <w:pStyle w:val="Bezriadkovania"/>
        <w:tabs>
          <w:tab w:val="left" w:pos="2127"/>
        </w:tabs>
        <w:jc w:val="both"/>
        <w:rPr>
          <w:rFonts w:ascii="Times New Roman" w:hAnsi="Times New Roman" w:cs="Times New Roman"/>
          <w:sz w:val="24"/>
          <w:szCs w:val="24"/>
        </w:rPr>
      </w:pPr>
    </w:p>
    <w:p w:rsidR="005E2323" w:rsidRDefault="005E2323"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7/ Ak sa na pracovisku vyskytnú nedostatky alebo ak sa cíti zamestnanec</w:t>
      </w:r>
      <w:r w:rsidR="001919A2">
        <w:rPr>
          <w:rFonts w:ascii="Times New Roman" w:hAnsi="Times New Roman" w:cs="Times New Roman"/>
          <w:sz w:val="24"/>
          <w:szCs w:val="24"/>
        </w:rPr>
        <w:t xml:space="preserve"> ukrátený vo svojich právach z pracovnoprávneho vzťahu, môže sa obrátiť na riaditeľa školy, prípadne iného vedúceho zamestnanca so žiadosťou o nápravu. Tým nie je dotknuté jeho právo požiadať príslušný odborový orgán, aby jeho požiadavky prerokoval s riaditeľom školy alebo podať sťažnosť, oznámenie alebo podnet.</w:t>
      </w:r>
    </w:p>
    <w:p w:rsidR="001919A2" w:rsidRDefault="001919A2" w:rsidP="00625032">
      <w:pPr>
        <w:pStyle w:val="Bezriadkovania"/>
        <w:tabs>
          <w:tab w:val="left" w:pos="2127"/>
        </w:tabs>
        <w:jc w:val="both"/>
        <w:rPr>
          <w:rFonts w:ascii="Times New Roman" w:hAnsi="Times New Roman" w:cs="Times New Roman"/>
          <w:sz w:val="24"/>
          <w:szCs w:val="24"/>
        </w:rPr>
      </w:pPr>
    </w:p>
    <w:p w:rsidR="001919A2" w:rsidRDefault="001919A2"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8/ Obdobný postup doručovania zásielky podľa odseku 5 a 6 sa vzťahuje i na zamestnanca.</w:t>
      </w:r>
    </w:p>
    <w:p w:rsidR="001919A2" w:rsidRDefault="001919A2" w:rsidP="00625032">
      <w:pPr>
        <w:pStyle w:val="Bezriadkovania"/>
        <w:tabs>
          <w:tab w:val="left" w:pos="2127"/>
        </w:tabs>
        <w:jc w:val="both"/>
        <w:rPr>
          <w:rFonts w:ascii="Times New Roman" w:hAnsi="Times New Roman" w:cs="Times New Roman"/>
          <w:sz w:val="24"/>
          <w:szCs w:val="24"/>
        </w:rPr>
      </w:pPr>
    </w:p>
    <w:p w:rsidR="001919A2" w:rsidRDefault="001919A2" w:rsidP="00625032">
      <w:pPr>
        <w:pStyle w:val="Bezriadkovania"/>
        <w:tabs>
          <w:tab w:val="left" w:pos="2127"/>
        </w:tabs>
        <w:jc w:val="both"/>
        <w:rPr>
          <w:rFonts w:ascii="Times New Roman" w:hAnsi="Times New Roman" w:cs="Times New Roman"/>
          <w:b/>
          <w:sz w:val="24"/>
          <w:szCs w:val="24"/>
        </w:rPr>
      </w:pPr>
      <w:r w:rsidRPr="00E77FB0">
        <w:rPr>
          <w:rFonts w:ascii="Times New Roman" w:hAnsi="Times New Roman" w:cs="Times New Roman"/>
          <w:b/>
          <w:sz w:val="24"/>
          <w:szCs w:val="24"/>
        </w:rPr>
        <w:t>Čl. 33a</w:t>
      </w:r>
    </w:p>
    <w:p w:rsidR="001919A2" w:rsidRDefault="001919A2" w:rsidP="00625032">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Zásady rovnakého zaobchádzania</w:t>
      </w:r>
    </w:p>
    <w:p w:rsidR="001919A2" w:rsidRDefault="001919A2"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Zamestnanec má právo podať zamestnávateľovi sťažnosť v súvislosti s porušením zásady rovnakého zaobchádzania a nedodržaním podmienok podľa § 13 Zákonníka práce. Zamestnávateľ je povinný na sťažnosť zamestnanca bez zbytočného odkladu odpovedať, vykonať nápravu, upustiť od takého konania a odstrániť jeho následky.</w:t>
      </w:r>
    </w:p>
    <w:p w:rsidR="001919A2" w:rsidRDefault="001919A2" w:rsidP="00625032">
      <w:pPr>
        <w:pStyle w:val="Bezriadkovania"/>
        <w:tabs>
          <w:tab w:val="left" w:pos="2127"/>
        </w:tabs>
        <w:jc w:val="both"/>
        <w:rPr>
          <w:rFonts w:ascii="Times New Roman" w:hAnsi="Times New Roman" w:cs="Times New Roman"/>
          <w:sz w:val="24"/>
          <w:szCs w:val="24"/>
        </w:rPr>
      </w:pPr>
    </w:p>
    <w:p w:rsidR="001919A2" w:rsidRDefault="001919A2"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Zamestnanec, ktorý sa domnieva, že jeho práva alebo právom chránené záujmy boli dotknuté nedodržaním zásady rovnakého zaobchádzania alebo nedodržaním podmienok sa môže obrátiť na súd a domáhať sa právnej ochrany ustanovenej osobitným zákonom o rovnakom zaobchádzaní v niektorých oblastiach a o ochrane pred diskrimináciou a o zmene a doplnení niektorých zákonov – antidiskriminačný zákon.</w:t>
      </w:r>
    </w:p>
    <w:p w:rsidR="001919A2" w:rsidRDefault="001919A2" w:rsidP="00625032">
      <w:pPr>
        <w:pStyle w:val="Bezriadkovania"/>
        <w:tabs>
          <w:tab w:val="left" w:pos="2127"/>
        </w:tabs>
        <w:jc w:val="both"/>
        <w:rPr>
          <w:rFonts w:ascii="Times New Roman" w:hAnsi="Times New Roman" w:cs="Times New Roman"/>
          <w:sz w:val="24"/>
          <w:szCs w:val="24"/>
        </w:rPr>
      </w:pPr>
    </w:p>
    <w:p w:rsidR="001919A2" w:rsidRDefault="001919A2" w:rsidP="00625032">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3/ Zamestnanec, ktorý sa domnieva, že jeho súkromie na pracovisku alebo v spoločných priestoroch bolo narušené nedodržaním podmienok podľa § 13 Zákonníka práce alebo že zamestnávateľ nedodržal podmienky uvedené v § 13 ods. 5 Zákonníka práce sa môže obrátiť na súd a domáhať sa právnej ochrany.</w:t>
      </w:r>
    </w:p>
    <w:p w:rsidR="002F56BB" w:rsidRDefault="002F56BB" w:rsidP="00625032">
      <w:pPr>
        <w:pStyle w:val="Bezriadkovania"/>
        <w:tabs>
          <w:tab w:val="left" w:pos="2127"/>
        </w:tabs>
        <w:jc w:val="both"/>
        <w:rPr>
          <w:rFonts w:ascii="Times New Roman" w:hAnsi="Times New Roman" w:cs="Times New Roman"/>
          <w:sz w:val="24"/>
          <w:szCs w:val="24"/>
        </w:rPr>
      </w:pPr>
    </w:p>
    <w:p w:rsidR="002020BE" w:rsidRDefault="002020BE" w:rsidP="00625032">
      <w:pPr>
        <w:pStyle w:val="Bezriadkovania"/>
        <w:tabs>
          <w:tab w:val="left" w:pos="2127"/>
        </w:tabs>
        <w:jc w:val="both"/>
        <w:rPr>
          <w:rFonts w:ascii="Times New Roman" w:hAnsi="Times New Roman" w:cs="Times New Roman"/>
          <w:sz w:val="24"/>
          <w:szCs w:val="24"/>
        </w:rPr>
      </w:pPr>
    </w:p>
    <w:p w:rsidR="002020BE" w:rsidRDefault="002020BE" w:rsidP="002020BE">
      <w:pPr>
        <w:pStyle w:val="Bezriadkovania"/>
        <w:tabs>
          <w:tab w:val="left" w:pos="2127"/>
        </w:tabs>
        <w:jc w:val="center"/>
        <w:rPr>
          <w:rFonts w:ascii="Times New Roman" w:hAnsi="Times New Roman" w:cs="Times New Roman"/>
          <w:b/>
          <w:sz w:val="24"/>
          <w:szCs w:val="24"/>
        </w:rPr>
      </w:pPr>
      <w:r>
        <w:rPr>
          <w:rFonts w:ascii="Times New Roman" w:hAnsi="Times New Roman" w:cs="Times New Roman"/>
          <w:b/>
          <w:sz w:val="24"/>
          <w:szCs w:val="24"/>
        </w:rPr>
        <w:t>XIV. časť</w:t>
      </w:r>
    </w:p>
    <w:p w:rsidR="002020BE" w:rsidRDefault="002020BE" w:rsidP="002020BE">
      <w:pPr>
        <w:pStyle w:val="Bezriadkovania"/>
        <w:tabs>
          <w:tab w:val="left" w:pos="2127"/>
        </w:tabs>
        <w:jc w:val="center"/>
        <w:rPr>
          <w:rFonts w:ascii="Times New Roman" w:hAnsi="Times New Roman" w:cs="Times New Roman"/>
          <w:b/>
          <w:sz w:val="24"/>
          <w:szCs w:val="24"/>
        </w:rPr>
      </w:pPr>
    </w:p>
    <w:p w:rsidR="002020BE" w:rsidRDefault="002020BE" w:rsidP="002020BE">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Čl. 34</w:t>
      </w:r>
    </w:p>
    <w:p w:rsidR="002020BE" w:rsidRDefault="002020BE" w:rsidP="002020BE">
      <w:pPr>
        <w:pStyle w:val="Bezriadkovania"/>
        <w:tabs>
          <w:tab w:val="left" w:pos="2127"/>
        </w:tabs>
        <w:jc w:val="both"/>
        <w:rPr>
          <w:rFonts w:ascii="Times New Roman" w:hAnsi="Times New Roman" w:cs="Times New Roman"/>
          <w:b/>
          <w:sz w:val="24"/>
          <w:szCs w:val="24"/>
        </w:rPr>
      </w:pPr>
      <w:r>
        <w:rPr>
          <w:rFonts w:ascii="Times New Roman" w:hAnsi="Times New Roman" w:cs="Times New Roman"/>
          <w:b/>
          <w:sz w:val="24"/>
          <w:szCs w:val="24"/>
        </w:rPr>
        <w:t>Všeobecné a záverečné ustanovenia</w:t>
      </w:r>
    </w:p>
    <w:p w:rsidR="002020BE" w:rsidRDefault="002020BE" w:rsidP="002020BE">
      <w:pPr>
        <w:pStyle w:val="Bezriadkovania"/>
        <w:tabs>
          <w:tab w:val="left" w:pos="2127"/>
        </w:tabs>
        <w:jc w:val="both"/>
        <w:rPr>
          <w:rFonts w:ascii="Times New Roman" w:hAnsi="Times New Roman" w:cs="Times New Roman"/>
          <w:b/>
          <w:sz w:val="24"/>
          <w:szCs w:val="24"/>
        </w:rPr>
      </w:pPr>
    </w:p>
    <w:p w:rsidR="002020BE" w:rsidRDefault="002020BE" w:rsidP="002020BE">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1/ Pri riešení konkrétnych otázok vyplývajúcich z pracovnoprávnych vzťahov treba postupovať podľa tohto pracovného poriadku, príslušných ustanovení Zákonníka práce, zákona o výkone práce vo verejnom záujme ako aj z ostatných právnych predpisov.</w:t>
      </w:r>
    </w:p>
    <w:p w:rsidR="002020BE" w:rsidRDefault="002020BE" w:rsidP="002020BE">
      <w:pPr>
        <w:pStyle w:val="Bezriadkovania"/>
        <w:tabs>
          <w:tab w:val="left" w:pos="2127"/>
        </w:tabs>
        <w:jc w:val="both"/>
        <w:rPr>
          <w:rFonts w:ascii="Times New Roman" w:hAnsi="Times New Roman" w:cs="Times New Roman"/>
          <w:sz w:val="24"/>
          <w:szCs w:val="24"/>
        </w:rPr>
      </w:pPr>
    </w:p>
    <w:p w:rsidR="00EB5BC5" w:rsidRDefault="00EB5BC5" w:rsidP="002020BE">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2/ Zamestnávateľ je povinný oboznámiť s pracovným poriadkom všetkých svojich zamestnancov. Zamestnávateľ umiestni pracovný poriadok na mieste prístupnom všetkým zamestnancom.</w:t>
      </w:r>
    </w:p>
    <w:p w:rsidR="00EB5BC5" w:rsidRDefault="00EB5BC5" w:rsidP="002020BE">
      <w:pPr>
        <w:pStyle w:val="Bezriadkovania"/>
        <w:tabs>
          <w:tab w:val="left" w:pos="2127"/>
        </w:tabs>
        <w:jc w:val="both"/>
        <w:rPr>
          <w:rFonts w:ascii="Times New Roman" w:hAnsi="Times New Roman" w:cs="Times New Roman"/>
          <w:sz w:val="24"/>
          <w:szCs w:val="24"/>
        </w:rPr>
      </w:pPr>
    </w:p>
    <w:p w:rsidR="00EB5BC5" w:rsidRDefault="00EB5BC5" w:rsidP="002020BE">
      <w:pPr>
        <w:pStyle w:val="Bezriadkovania"/>
        <w:tabs>
          <w:tab w:val="left" w:pos="2127"/>
        </w:tabs>
        <w:jc w:val="both"/>
        <w:rPr>
          <w:rFonts w:ascii="Times New Roman" w:hAnsi="Times New Roman" w:cs="Times New Roman"/>
          <w:sz w:val="24"/>
          <w:szCs w:val="24"/>
        </w:rPr>
      </w:pPr>
      <w:r w:rsidRPr="00716A86">
        <w:rPr>
          <w:rFonts w:ascii="Times New Roman" w:hAnsi="Times New Roman" w:cs="Times New Roman"/>
          <w:sz w:val="24"/>
          <w:szCs w:val="24"/>
        </w:rPr>
        <w:t>3/</w:t>
      </w:r>
      <w:r w:rsidR="00DE51A4">
        <w:rPr>
          <w:rFonts w:ascii="Times New Roman" w:hAnsi="Times New Roman" w:cs="Times New Roman"/>
          <w:sz w:val="24"/>
          <w:szCs w:val="24"/>
        </w:rPr>
        <w:t xml:space="preserve"> Tento pracovný poriadok nadobúda účinn</w:t>
      </w:r>
      <w:r w:rsidR="00287AE9">
        <w:rPr>
          <w:rFonts w:ascii="Times New Roman" w:hAnsi="Times New Roman" w:cs="Times New Roman"/>
          <w:sz w:val="24"/>
          <w:szCs w:val="24"/>
        </w:rPr>
        <w:t>osť dňom 1.</w:t>
      </w:r>
      <w:r w:rsidR="00264C47">
        <w:rPr>
          <w:rFonts w:ascii="Times New Roman" w:hAnsi="Times New Roman" w:cs="Times New Roman"/>
          <w:sz w:val="24"/>
          <w:szCs w:val="24"/>
        </w:rPr>
        <w:t xml:space="preserve"> </w:t>
      </w:r>
      <w:r w:rsidR="00287AE9">
        <w:rPr>
          <w:rFonts w:ascii="Times New Roman" w:hAnsi="Times New Roman" w:cs="Times New Roman"/>
          <w:sz w:val="24"/>
          <w:szCs w:val="24"/>
        </w:rPr>
        <w:t>2. 2019</w:t>
      </w:r>
      <w:r w:rsidR="00DE51A4">
        <w:rPr>
          <w:rFonts w:ascii="Times New Roman" w:hAnsi="Times New Roman" w:cs="Times New Roman"/>
          <w:sz w:val="24"/>
          <w:szCs w:val="24"/>
        </w:rPr>
        <w:t xml:space="preserve"> . Týmto sa ruší pra</w:t>
      </w:r>
      <w:r w:rsidR="00716A86">
        <w:rPr>
          <w:rFonts w:ascii="Times New Roman" w:hAnsi="Times New Roman" w:cs="Times New Roman"/>
          <w:sz w:val="24"/>
          <w:szCs w:val="24"/>
        </w:rPr>
        <w:t>covný poriadok zo dňa 1. 9. 2015</w:t>
      </w:r>
      <w:r w:rsidR="00DE51A4">
        <w:rPr>
          <w:rFonts w:ascii="Times New Roman" w:hAnsi="Times New Roman" w:cs="Times New Roman"/>
          <w:sz w:val="24"/>
          <w:szCs w:val="24"/>
        </w:rPr>
        <w:t>.</w:t>
      </w: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4/ ZŠ s MŠ Čakajovce vydáva tento pracovný poriadok po predchádzajúcom súhlase zástupcov zamestnancov ZŠ s MŠ Čakajovce.</w:t>
      </w: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5/ Zmeny a doplnky tohto pracovného poriadku vydá riaditeľ školy so súhlasom zástupcov zamestnancov ZŠ s MŠ Čakajovce.</w:t>
      </w: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p>
    <w:p w:rsidR="00DE51A4" w:rsidRDefault="00DE51A4" w:rsidP="002020BE">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Mgr. </w:t>
      </w:r>
      <w:proofErr w:type="spellStart"/>
      <w:r>
        <w:rPr>
          <w:rFonts w:ascii="Times New Roman" w:hAnsi="Times New Roman" w:cs="Times New Roman"/>
          <w:sz w:val="24"/>
          <w:szCs w:val="24"/>
        </w:rPr>
        <w:t>Jelenáková</w:t>
      </w:r>
      <w:proofErr w:type="spellEnd"/>
      <w:r>
        <w:rPr>
          <w:rFonts w:ascii="Times New Roman" w:hAnsi="Times New Roman" w:cs="Times New Roman"/>
          <w:sz w:val="24"/>
          <w:szCs w:val="24"/>
        </w:rPr>
        <w:t xml:space="preserve"> Iveta                                                                   Mgr. </w:t>
      </w:r>
      <w:proofErr w:type="spellStart"/>
      <w:r>
        <w:rPr>
          <w:rFonts w:ascii="Times New Roman" w:hAnsi="Times New Roman" w:cs="Times New Roman"/>
          <w:sz w:val="24"/>
          <w:szCs w:val="24"/>
        </w:rPr>
        <w:t>Jaroš</w:t>
      </w:r>
      <w:proofErr w:type="spellEnd"/>
      <w:r>
        <w:rPr>
          <w:rFonts w:ascii="Times New Roman" w:hAnsi="Times New Roman" w:cs="Times New Roman"/>
          <w:sz w:val="24"/>
          <w:szCs w:val="24"/>
        </w:rPr>
        <w:t xml:space="preserve"> Jaroslav</w:t>
      </w:r>
    </w:p>
    <w:p w:rsidR="00DE51A4" w:rsidRDefault="00DE51A4" w:rsidP="002020BE">
      <w:pPr>
        <w:pStyle w:val="Bezriadkovania"/>
        <w:tabs>
          <w:tab w:val="left" w:pos="2127"/>
        </w:tabs>
        <w:jc w:val="both"/>
        <w:rPr>
          <w:rFonts w:ascii="Times New Roman" w:hAnsi="Times New Roman" w:cs="Times New Roman"/>
          <w:sz w:val="24"/>
          <w:szCs w:val="24"/>
        </w:rPr>
      </w:pPr>
      <w:r>
        <w:rPr>
          <w:rFonts w:ascii="Times New Roman" w:hAnsi="Times New Roman" w:cs="Times New Roman"/>
          <w:sz w:val="24"/>
          <w:szCs w:val="24"/>
        </w:rPr>
        <w:t>zástupca zamestnancov                                                                      riaditeľ školy</w:t>
      </w:r>
    </w:p>
    <w:p w:rsidR="00DE51A4" w:rsidRPr="002020BE" w:rsidRDefault="00DE51A4" w:rsidP="002020BE">
      <w:pPr>
        <w:pStyle w:val="Bezriadkovania"/>
        <w:tabs>
          <w:tab w:val="left" w:pos="2127"/>
        </w:tabs>
        <w:jc w:val="both"/>
        <w:rPr>
          <w:rFonts w:ascii="Times New Roman" w:hAnsi="Times New Roman" w:cs="Times New Roman"/>
          <w:sz w:val="24"/>
          <w:szCs w:val="24"/>
        </w:rPr>
      </w:pPr>
    </w:p>
    <w:p w:rsidR="001919A2" w:rsidRDefault="001919A2" w:rsidP="00625032">
      <w:pPr>
        <w:pStyle w:val="Bezriadkovania"/>
        <w:tabs>
          <w:tab w:val="left" w:pos="2127"/>
        </w:tabs>
        <w:jc w:val="both"/>
        <w:rPr>
          <w:rFonts w:ascii="Times New Roman" w:hAnsi="Times New Roman" w:cs="Times New Roman"/>
          <w:sz w:val="24"/>
          <w:szCs w:val="24"/>
        </w:rPr>
      </w:pPr>
    </w:p>
    <w:p w:rsidR="001919A2" w:rsidRPr="001919A2" w:rsidRDefault="001919A2" w:rsidP="002020BE">
      <w:pPr>
        <w:pStyle w:val="Bezriadkovania"/>
        <w:tabs>
          <w:tab w:val="left" w:pos="2127"/>
        </w:tabs>
        <w:jc w:val="center"/>
        <w:rPr>
          <w:rFonts w:ascii="Times New Roman" w:hAnsi="Times New Roman" w:cs="Times New Roman"/>
          <w:sz w:val="24"/>
          <w:szCs w:val="24"/>
        </w:rPr>
      </w:pPr>
    </w:p>
    <w:p w:rsidR="00211CBC" w:rsidRDefault="00211CBC" w:rsidP="00C40B87">
      <w:pPr>
        <w:pStyle w:val="Bezriadkovania"/>
        <w:tabs>
          <w:tab w:val="left" w:pos="2127"/>
        </w:tabs>
        <w:jc w:val="both"/>
        <w:rPr>
          <w:rFonts w:ascii="Times New Roman" w:hAnsi="Times New Roman" w:cs="Times New Roman"/>
          <w:b/>
          <w:sz w:val="24"/>
          <w:szCs w:val="24"/>
        </w:rPr>
      </w:pPr>
    </w:p>
    <w:p w:rsidR="001212FE" w:rsidRDefault="001212FE" w:rsidP="00117DE9">
      <w:pPr>
        <w:pStyle w:val="Bezriadkovania"/>
        <w:tabs>
          <w:tab w:val="left" w:pos="2127"/>
        </w:tabs>
        <w:jc w:val="both"/>
        <w:rPr>
          <w:rFonts w:ascii="Times New Roman" w:hAnsi="Times New Roman" w:cs="Times New Roman"/>
          <w:b/>
          <w:sz w:val="24"/>
          <w:szCs w:val="24"/>
        </w:rPr>
      </w:pPr>
    </w:p>
    <w:p w:rsidR="00A527DC" w:rsidRDefault="00A527DC" w:rsidP="00A527DC">
      <w:pPr>
        <w:jc w:val="both"/>
        <w:rPr>
          <w:b/>
        </w:rPr>
      </w:pPr>
      <w:r w:rsidRPr="00CC0F8D">
        <w:rPr>
          <w:b/>
        </w:rPr>
        <w:t xml:space="preserve">PRÍLOHY </w:t>
      </w:r>
    </w:p>
    <w:p w:rsidR="00A527DC" w:rsidRPr="00CC0F8D" w:rsidRDefault="00A527DC" w:rsidP="00A527DC">
      <w:pPr>
        <w:jc w:val="both"/>
        <w:rPr>
          <w:b/>
        </w:rPr>
      </w:pPr>
    </w:p>
    <w:p w:rsidR="00A527DC" w:rsidRPr="00731FB3"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Príloha č.</w:t>
      </w:r>
      <w:r>
        <w:rPr>
          <w:rFonts w:ascii="Times New Roman" w:hAnsi="Times New Roman" w:cs="Times New Roman"/>
          <w:sz w:val="24"/>
        </w:rPr>
        <w:t xml:space="preserve"> </w:t>
      </w:r>
      <w:r w:rsidRPr="00731FB3">
        <w:rPr>
          <w:rFonts w:ascii="Times New Roman" w:hAnsi="Times New Roman" w:cs="Times New Roman"/>
          <w:sz w:val="24"/>
        </w:rPr>
        <w:t xml:space="preserve">1 </w:t>
      </w:r>
      <w:r>
        <w:rPr>
          <w:rFonts w:ascii="Times New Roman" w:hAnsi="Times New Roman" w:cs="Times New Roman"/>
          <w:sz w:val="24"/>
        </w:rPr>
        <w:t>–</w:t>
      </w:r>
      <w:r w:rsidRPr="00731FB3">
        <w:rPr>
          <w:rFonts w:ascii="Times New Roman" w:hAnsi="Times New Roman" w:cs="Times New Roman"/>
          <w:sz w:val="24"/>
        </w:rPr>
        <w:t xml:space="preserve"> majetkové</w:t>
      </w:r>
      <w:r>
        <w:rPr>
          <w:rFonts w:ascii="Times New Roman" w:hAnsi="Times New Roman" w:cs="Times New Roman"/>
          <w:sz w:val="24"/>
        </w:rPr>
        <w:t xml:space="preserve"> </w:t>
      </w:r>
      <w:r w:rsidRPr="00731FB3">
        <w:rPr>
          <w:rFonts w:ascii="Times New Roman" w:hAnsi="Times New Roman" w:cs="Times New Roman"/>
          <w:sz w:val="24"/>
        </w:rPr>
        <w:t xml:space="preserve">priznanie </w:t>
      </w:r>
      <w:r w:rsidRPr="00CC0F8D">
        <w:rPr>
          <w:rFonts w:ascii="Times New Roman" w:hAnsi="Times New Roman" w:cs="Times New Roman"/>
          <w:i/>
          <w:sz w:val="24"/>
        </w:rPr>
        <w:t>/čl. 13 ods. 6 písm. e)/</w:t>
      </w:r>
      <w:r w:rsidRPr="00731FB3">
        <w:rPr>
          <w:rFonts w:ascii="Times New Roman" w:hAnsi="Times New Roman" w:cs="Times New Roman"/>
          <w:sz w:val="24"/>
        </w:rPr>
        <w:t xml:space="preserve">   </w:t>
      </w:r>
    </w:p>
    <w:p w:rsidR="00A527DC" w:rsidRPr="00731FB3"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2 </w:t>
      </w:r>
      <w:r>
        <w:rPr>
          <w:rFonts w:ascii="Times New Roman" w:hAnsi="Times New Roman" w:cs="Times New Roman"/>
          <w:sz w:val="24"/>
        </w:rPr>
        <w:t>–</w:t>
      </w:r>
      <w:r w:rsidRPr="00731FB3">
        <w:rPr>
          <w:rFonts w:ascii="Times New Roman" w:hAnsi="Times New Roman" w:cs="Times New Roman"/>
          <w:sz w:val="24"/>
        </w:rPr>
        <w:t xml:space="preserve"> prehľad</w:t>
      </w:r>
      <w:r>
        <w:rPr>
          <w:rFonts w:ascii="Times New Roman" w:hAnsi="Times New Roman" w:cs="Times New Roman"/>
          <w:sz w:val="24"/>
        </w:rPr>
        <w:t xml:space="preserve"> </w:t>
      </w:r>
      <w:r w:rsidRPr="00731FB3">
        <w:rPr>
          <w:rFonts w:ascii="Times New Roman" w:hAnsi="Times New Roman" w:cs="Times New Roman"/>
          <w:sz w:val="24"/>
        </w:rPr>
        <w:t xml:space="preserve">o rozdelení pracovného času </w:t>
      </w:r>
      <w:r w:rsidRPr="00CC0F8D">
        <w:rPr>
          <w:rFonts w:ascii="Times New Roman" w:hAnsi="Times New Roman" w:cs="Times New Roman"/>
          <w:i/>
          <w:sz w:val="24"/>
        </w:rPr>
        <w:t xml:space="preserve">/čl. 16 ods. 9/ </w:t>
      </w:r>
    </w:p>
    <w:p w:rsidR="00A527DC" w:rsidRPr="00731FB3"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3 – žiadosť o odsúhlasenie práce nadčas  </w:t>
      </w:r>
      <w:r w:rsidRPr="00CC0F8D">
        <w:rPr>
          <w:rFonts w:ascii="Times New Roman" w:hAnsi="Times New Roman" w:cs="Times New Roman"/>
          <w:i/>
          <w:sz w:val="24"/>
        </w:rPr>
        <w:t>/čl. 17 ods. 12/</w:t>
      </w:r>
      <w:r w:rsidRPr="00731FB3">
        <w:rPr>
          <w:rFonts w:ascii="Times New Roman" w:hAnsi="Times New Roman" w:cs="Times New Roman"/>
          <w:sz w:val="24"/>
        </w:rPr>
        <w:t xml:space="preserve"> </w:t>
      </w:r>
    </w:p>
    <w:p w:rsidR="00A527DC" w:rsidRPr="00731FB3"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4</w:t>
      </w:r>
      <w:r w:rsidRPr="00731FB3">
        <w:rPr>
          <w:rFonts w:ascii="Times New Roman" w:hAnsi="Times New Roman" w:cs="Times New Roman"/>
          <w:sz w:val="24"/>
        </w:rPr>
        <w:t xml:space="preserve"> – </w:t>
      </w:r>
      <w:r w:rsidRPr="003668AD">
        <w:rPr>
          <w:rFonts w:ascii="Times New Roman" w:hAnsi="Times New Roman" w:cs="Times New Roman"/>
          <w:sz w:val="24"/>
        </w:rPr>
        <w:t>Žiadosť o čerpanie náhradného voľna</w:t>
      </w:r>
      <w:r>
        <w:rPr>
          <w:rFonts w:ascii="Times New Roman" w:hAnsi="Times New Roman" w:cs="Times New Roman"/>
          <w:sz w:val="24"/>
        </w:rPr>
        <w:t xml:space="preserve"> </w:t>
      </w:r>
    </w:p>
    <w:p w:rsidR="00A527DC"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w:t>
      </w:r>
      <w:r w:rsidRPr="00731FB3">
        <w:rPr>
          <w:rFonts w:ascii="Times New Roman" w:hAnsi="Times New Roman" w:cs="Times New Roman"/>
          <w:sz w:val="24"/>
        </w:rPr>
        <w:t xml:space="preserve"> – </w:t>
      </w:r>
      <w:r>
        <w:rPr>
          <w:rFonts w:ascii="Times New Roman" w:hAnsi="Times New Roman" w:cs="Times New Roman"/>
          <w:sz w:val="24"/>
        </w:rPr>
        <w:t xml:space="preserve">hodnotenie pedagogického a odborného zamestnanca podľa § 52 zákona </w:t>
      </w:r>
    </w:p>
    <w:p w:rsidR="00A527DC" w:rsidRDefault="00A527DC" w:rsidP="00A527DC">
      <w:pPr>
        <w:pStyle w:val="Zkladntext"/>
        <w:ind w:right="-2"/>
        <w:jc w:val="both"/>
        <w:rPr>
          <w:rFonts w:ascii="Times New Roman" w:hAnsi="Times New Roman" w:cs="Times New Roman"/>
          <w:sz w:val="24"/>
        </w:rPr>
      </w:pPr>
      <w:r>
        <w:rPr>
          <w:rFonts w:ascii="Times New Roman" w:hAnsi="Times New Roman" w:cs="Times New Roman"/>
          <w:sz w:val="24"/>
        </w:rPr>
        <w:t xml:space="preserve">                      č. 317/2009 Z. z. </w:t>
      </w:r>
      <w:r w:rsidRPr="00CC0F8D">
        <w:rPr>
          <w:rFonts w:ascii="Times New Roman" w:hAnsi="Times New Roman" w:cs="Times New Roman"/>
          <w:i/>
          <w:sz w:val="24"/>
        </w:rPr>
        <w:t>/čl. 2</w:t>
      </w:r>
      <w:r>
        <w:rPr>
          <w:rFonts w:ascii="Times New Roman" w:hAnsi="Times New Roman" w:cs="Times New Roman"/>
          <w:i/>
          <w:sz w:val="24"/>
        </w:rPr>
        <w:t>6</w:t>
      </w:r>
      <w:r w:rsidRPr="00CC0F8D">
        <w:rPr>
          <w:rFonts w:ascii="Times New Roman" w:hAnsi="Times New Roman" w:cs="Times New Roman"/>
          <w:i/>
          <w:sz w:val="24"/>
        </w:rPr>
        <w:t xml:space="preserve"> ods.</w:t>
      </w:r>
      <w:r>
        <w:rPr>
          <w:rFonts w:ascii="Times New Roman" w:hAnsi="Times New Roman" w:cs="Times New Roman"/>
          <w:i/>
          <w:sz w:val="24"/>
        </w:rPr>
        <w:t>4</w:t>
      </w:r>
      <w:r w:rsidRPr="00CC0F8D">
        <w:rPr>
          <w:rFonts w:ascii="Times New Roman" w:hAnsi="Times New Roman" w:cs="Times New Roman"/>
          <w:i/>
          <w:sz w:val="24"/>
        </w:rPr>
        <w:t>/</w:t>
      </w:r>
      <w:r w:rsidRPr="00731FB3">
        <w:rPr>
          <w:rFonts w:ascii="Times New Roman" w:hAnsi="Times New Roman" w:cs="Times New Roman"/>
          <w:sz w:val="24"/>
        </w:rPr>
        <w:t xml:space="preserve">  </w:t>
      </w:r>
    </w:p>
    <w:p w:rsidR="00A527DC" w:rsidRDefault="00A527DC" w:rsidP="00A527DC">
      <w:pPr>
        <w:pStyle w:val="Zkladntext"/>
        <w:ind w:right="-2"/>
        <w:jc w:val="both"/>
        <w:rPr>
          <w:rFonts w:ascii="Times New Roman" w:hAnsi="Times New Roman" w:cs="Times New Roman"/>
          <w:sz w:val="24"/>
        </w:rPr>
      </w:pPr>
      <w:r>
        <w:rPr>
          <w:rFonts w:ascii="Times New Roman" w:hAnsi="Times New Roman" w:cs="Times New Roman"/>
          <w:sz w:val="24"/>
        </w:rPr>
        <w:tab/>
        <w:t xml:space="preserve">          Písomný záznam o hodnotení pedagogického zamestnanca</w:t>
      </w:r>
    </w:p>
    <w:p w:rsidR="00A527DC"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5.1</w:t>
      </w:r>
      <w:r w:rsidRPr="00731FB3">
        <w:rPr>
          <w:rFonts w:ascii="Times New Roman" w:hAnsi="Times New Roman" w:cs="Times New Roman"/>
          <w:sz w:val="24"/>
        </w:rPr>
        <w:t xml:space="preserve"> –</w:t>
      </w:r>
      <w:r>
        <w:rPr>
          <w:rFonts w:ascii="Times New Roman" w:hAnsi="Times New Roman" w:cs="Times New Roman"/>
          <w:sz w:val="24"/>
        </w:rPr>
        <w:t xml:space="preserve"> Hodnotiaci hárok pedagogického zamestnanca</w:t>
      </w:r>
    </w:p>
    <w:p w:rsidR="00A527DC"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5.2</w:t>
      </w:r>
      <w:r w:rsidRPr="00731FB3">
        <w:rPr>
          <w:rFonts w:ascii="Times New Roman" w:hAnsi="Times New Roman" w:cs="Times New Roman"/>
          <w:sz w:val="24"/>
        </w:rPr>
        <w:t xml:space="preserve"> –</w:t>
      </w:r>
      <w:r>
        <w:rPr>
          <w:rFonts w:ascii="Times New Roman" w:hAnsi="Times New Roman" w:cs="Times New Roman"/>
          <w:sz w:val="24"/>
        </w:rPr>
        <w:t xml:space="preserve"> Hodnotiaci hárok vedúcich </w:t>
      </w:r>
      <w:proofErr w:type="spellStart"/>
      <w:r>
        <w:rPr>
          <w:rFonts w:ascii="Times New Roman" w:hAnsi="Times New Roman" w:cs="Times New Roman"/>
          <w:sz w:val="24"/>
        </w:rPr>
        <w:t>pedag</w:t>
      </w:r>
      <w:proofErr w:type="spellEnd"/>
      <w:r>
        <w:rPr>
          <w:rFonts w:ascii="Times New Roman" w:hAnsi="Times New Roman" w:cs="Times New Roman"/>
          <w:sz w:val="24"/>
        </w:rPr>
        <w:t>. zamestnancov / hodnotiteľ riaditeľ školy/</w:t>
      </w:r>
    </w:p>
    <w:p w:rsidR="00A527DC" w:rsidRPr="00731FB3" w:rsidRDefault="00A527DC" w:rsidP="00A527DC">
      <w:pPr>
        <w:pStyle w:val="Zkladntext"/>
        <w:ind w:right="-2"/>
        <w:jc w:val="both"/>
        <w:rPr>
          <w:rFonts w:ascii="Times New Roman" w:hAnsi="Times New Roman" w:cs="Times New Roman"/>
          <w:sz w:val="24"/>
        </w:rPr>
      </w:pPr>
      <w:r w:rsidRPr="00731FB3">
        <w:rPr>
          <w:rFonts w:ascii="Times New Roman" w:hAnsi="Times New Roman" w:cs="Times New Roman"/>
          <w:sz w:val="24"/>
        </w:rPr>
        <w:t xml:space="preserve">Príloha č. </w:t>
      </w:r>
      <w:r>
        <w:rPr>
          <w:rFonts w:ascii="Times New Roman" w:hAnsi="Times New Roman" w:cs="Times New Roman"/>
          <w:sz w:val="24"/>
        </w:rPr>
        <w:t>5.3</w:t>
      </w:r>
      <w:r w:rsidRPr="00731FB3">
        <w:rPr>
          <w:rFonts w:ascii="Times New Roman" w:hAnsi="Times New Roman" w:cs="Times New Roman"/>
          <w:sz w:val="24"/>
        </w:rPr>
        <w:t xml:space="preserve"> –</w:t>
      </w:r>
      <w:r>
        <w:rPr>
          <w:rFonts w:ascii="Times New Roman" w:hAnsi="Times New Roman" w:cs="Times New Roman"/>
          <w:sz w:val="24"/>
        </w:rPr>
        <w:t xml:space="preserve"> Hodnotiaci hárok vedúcich </w:t>
      </w:r>
      <w:proofErr w:type="spellStart"/>
      <w:r>
        <w:rPr>
          <w:rFonts w:ascii="Times New Roman" w:hAnsi="Times New Roman" w:cs="Times New Roman"/>
          <w:sz w:val="24"/>
        </w:rPr>
        <w:t>pedagog</w:t>
      </w:r>
      <w:proofErr w:type="spellEnd"/>
      <w:r>
        <w:rPr>
          <w:rFonts w:ascii="Times New Roman" w:hAnsi="Times New Roman" w:cs="Times New Roman"/>
          <w:sz w:val="24"/>
        </w:rPr>
        <w:t>. zamestnancov / hodnotiteľ starosta obce/</w:t>
      </w:r>
    </w:p>
    <w:p w:rsidR="00A527DC" w:rsidRPr="00484634" w:rsidRDefault="00A527DC" w:rsidP="00A527DC">
      <w:pPr>
        <w:tabs>
          <w:tab w:val="left" w:pos="1260"/>
        </w:tabs>
        <w:ind w:left="20"/>
        <w:jc w:val="both"/>
        <w:rPr>
          <w:bCs/>
        </w:rPr>
      </w:pPr>
      <w:r>
        <w:rPr>
          <w:bCs/>
        </w:rPr>
        <w:t>Príloha č. 5</w:t>
      </w:r>
      <w:r w:rsidRPr="00484634">
        <w:rPr>
          <w:bCs/>
        </w:rPr>
        <w:t xml:space="preserve">a – Posudzovacie stupnice pre jednotlivé kritériá hodnotenia </w:t>
      </w:r>
    </w:p>
    <w:p w:rsidR="00A527DC" w:rsidRPr="00484634" w:rsidRDefault="00A527DC" w:rsidP="00A527DC">
      <w:pPr>
        <w:tabs>
          <w:tab w:val="left" w:pos="1260"/>
        </w:tabs>
        <w:ind w:left="20"/>
        <w:jc w:val="both"/>
        <w:rPr>
          <w:bCs/>
        </w:rPr>
      </w:pPr>
      <w:r>
        <w:rPr>
          <w:bCs/>
        </w:rPr>
        <w:t>Príloha č. 5</w:t>
      </w:r>
      <w:r w:rsidRPr="00484634">
        <w:rPr>
          <w:bCs/>
        </w:rPr>
        <w:t xml:space="preserve">b – Stupnica pre záver hodnotenia </w:t>
      </w:r>
    </w:p>
    <w:p w:rsidR="00A527DC" w:rsidRPr="00484634" w:rsidRDefault="00A527DC" w:rsidP="00A527DC">
      <w:pPr>
        <w:tabs>
          <w:tab w:val="left" w:pos="1260"/>
        </w:tabs>
        <w:ind w:left="20" w:firstLine="700"/>
        <w:jc w:val="both"/>
        <w:rPr>
          <w:bCs/>
        </w:rPr>
      </w:pPr>
    </w:p>
    <w:p w:rsidR="00A527DC" w:rsidRPr="00484634"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pPr>
    </w:p>
    <w:p w:rsidR="00A527DC" w:rsidRDefault="00A527DC" w:rsidP="00A527DC">
      <w:pPr>
        <w:jc w:val="both"/>
        <w:rPr>
          <w:i/>
        </w:rPr>
      </w:pPr>
    </w:p>
    <w:p w:rsidR="00A527DC" w:rsidRDefault="00A527DC" w:rsidP="00A527DC">
      <w:pPr>
        <w:jc w:val="both"/>
        <w:rPr>
          <w:i/>
        </w:rPr>
      </w:pPr>
    </w:p>
    <w:p w:rsidR="00A527DC" w:rsidRDefault="00A527DC" w:rsidP="00A527DC">
      <w:pPr>
        <w:jc w:val="both"/>
        <w:rPr>
          <w:i/>
        </w:rPr>
      </w:pPr>
    </w:p>
    <w:p w:rsidR="00A527DC" w:rsidRDefault="00A527DC" w:rsidP="00A527DC">
      <w:pPr>
        <w:jc w:val="both"/>
        <w:rPr>
          <w:i/>
        </w:rPr>
      </w:pPr>
    </w:p>
    <w:p w:rsidR="00A527DC" w:rsidRDefault="00A527DC" w:rsidP="00A527DC">
      <w:pPr>
        <w:jc w:val="both"/>
        <w:rPr>
          <w:i/>
        </w:rPr>
      </w:pPr>
    </w:p>
    <w:p w:rsidR="00A527DC" w:rsidRDefault="00A527DC" w:rsidP="00A527DC">
      <w:pPr>
        <w:jc w:val="both"/>
        <w:rPr>
          <w:i/>
        </w:rPr>
      </w:pPr>
    </w:p>
    <w:p w:rsidR="00A527DC" w:rsidRDefault="00A527DC" w:rsidP="00A527DC">
      <w:pPr>
        <w:jc w:val="both"/>
        <w:rPr>
          <w:i/>
        </w:rPr>
      </w:pPr>
    </w:p>
    <w:p w:rsidR="00A527DC" w:rsidRDefault="00A527DC" w:rsidP="00A527DC">
      <w:pPr>
        <w:jc w:val="both"/>
        <w:rPr>
          <w:i/>
        </w:rPr>
      </w:pPr>
    </w:p>
    <w:p w:rsidR="00A527DC" w:rsidRPr="000778CD" w:rsidRDefault="00A527DC" w:rsidP="00A527DC">
      <w:pPr>
        <w:jc w:val="both"/>
        <w:rPr>
          <w:i/>
        </w:rPr>
      </w:pPr>
    </w:p>
    <w:p w:rsidR="00A527DC" w:rsidRPr="00CC0F8D" w:rsidRDefault="00A527DC" w:rsidP="00A527DC">
      <w:pPr>
        <w:jc w:val="right"/>
        <w:rPr>
          <w:i/>
        </w:rPr>
      </w:pPr>
      <w:r w:rsidRPr="00CC0F8D">
        <w:rPr>
          <w:i/>
        </w:rPr>
        <w:t xml:space="preserve">Príloha č. 1 </w:t>
      </w:r>
    </w:p>
    <w:p w:rsidR="00A527DC" w:rsidRPr="00E5040A" w:rsidRDefault="00A527DC" w:rsidP="00A527DC">
      <w:pPr>
        <w:jc w:val="both"/>
        <w:rPr>
          <w:b/>
        </w:rPr>
      </w:pPr>
      <w:r w:rsidRPr="00E5040A">
        <w:rPr>
          <w:b/>
        </w:rPr>
        <w:t>MAJETKOVÉ PRIZNANIE</w:t>
      </w:r>
    </w:p>
    <w:p w:rsidR="00A527DC" w:rsidRPr="00E5040A" w:rsidRDefault="00A527DC" w:rsidP="00A527DC">
      <w:pPr>
        <w:jc w:val="both"/>
        <w:rPr>
          <w:b/>
        </w:rPr>
      </w:pPr>
      <w:r w:rsidRPr="00E5040A">
        <w:rPr>
          <w:b/>
        </w:rPr>
        <w:t>Podáva vedúci zamestnanec v zmysle čl. 12, ods. 5 Pracovného poriadku</w:t>
      </w:r>
    </w:p>
    <w:p w:rsidR="00A527DC" w:rsidRPr="00E5040A" w:rsidRDefault="00A527DC" w:rsidP="00A77D62">
      <w:pPr>
        <w:numPr>
          <w:ilvl w:val="0"/>
          <w:numId w:val="46"/>
        </w:numPr>
        <w:jc w:val="both"/>
      </w:pPr>
      <w:r w:rsidRPr="00E5040A">
        <w:t xml:space="preserve">do 30 dní od </w:t>
      </w:r>
      <w:r>
        <w:t xml:space="preserve">vymenovania do funkcie vedúceho zamestnanca </w:t>
      </w:r>
      <w:r w:rsidRPr="00E5040A">
        <w:t xml:space="preserve"> </w:t>
      </w:r>
    </w:p>
    <w:p w:rsidR="00A527DC" w:rsidRPr="00E5040A" w:rsidRDefault="00A527DC" w:rsidP="00A77D62">
      <w:pPr>
        <w:numPr>
          <w:ilvl w:val="0"/>
          <w:numId w:val="46"/>
        </w:numPr>
        <w:jc w:val="both"/>
      </w:pPr>
      <w:r w:rsidRPr="00E5040A">
        <w:t>do 31. marca kalendárneho roka</w:t>
      </w:r>
    </w:p>
    <w:p w:rsidR="00A527DC" w:rsidRPr="00E5040A" w:rsidRDefault="00A527DC" w:rsidP="00A527DC">
      <w:pPr>
        <w:ind w:left="360"/>
        <w:jc w:val="both"/>
        <w:rPr>
          <w:b/>
        </w:rPr>
      </w:pPr>
    </w:p>
    <w:p w:rsidR="00A527DC" w:rsidRPr="00E5040A" w:rsidRDefault="00A527DC" w:rsidP="00A527DC">
      <w:pPr>
        <w:jc w:val="both"/>
        <w:rPr>
          <w:b/>
        </w:rPr>
      </w:pPr>
      <w:r w:rsidRPr="00E5040A">
        <w:rPr>
          <w:b/>
        </w:rPr>
        <w:t>I. oddiel</w:t>
      </w:r>
    </w:p>
    <w:p w:rsidR="00A527DC" w:rsidRPr="00E5040A" w:rsidRDefault="00A527DC" w:rsidP="00A527DC">
      <w:pPr>
        <w:jc w:val="both"/>
        <w:rPr>
          <w:b/>
          <w:u w:val="single"/>
        </w:rPr>
      </w:pPr>
      <w:r w:rsidRPr="00E5040A">
        <w:rPr>
          <w:b/>
          <w:u w:val="single"/>
        </w:rPr>
        <w:t>Údaje o zamestnancovi</w:t>
      </w:r>
    </w:p>
    <w:p w:rsidR="00A527DC" w:rsidRPr="00E5040A" w:rsidRDefault="00A527DC" w:rsidP="00A527D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31"/>
        <w:gridCol w:w="3644"/>
        <w:gridCol w:w="297"/>
        <w:gridCol w:w="1965"/>
      </w:tblGrid>
      <w:tr w:rsidR="00A527DC" w:rsidRPr="00E5040A" w:rsidTr="00337A74">
        <w:tc>
          <w:tcPr>
            <w:tcW w:w="3708"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r w:rsidRPr="00E5040A">
              <w:t>Priezvisko</w:t>
            </w:r>
          </w:p>
        </w:tc>
        <w:tc>
          <w:tcPr>
            <w:tcW w:w="336" w:type="dxa"/>
            <w:tcBorders>
              <w:top w:val="nil"/>
              <w:left w:val="single" w:sz="4" w:space="0" w:color="auto"/>
              <w:bottom w:val="nil"/>
              <w:right w:val="single" w:sz="4" w:space="0" w:color="auto"/>
            </w:tcBorders>
          </w:tcPr>
          <w:p w:rsidR="00A527DC" w:rsidRPr="00E5040A" w:rsidRDefault="00A527DC" w:rsidP="00337A74">
            <w:pPr>
              <w:jc w:val="both"/>
            </w:pPr>
          </w:p>
        </w:tc>
        <w:tc>
          <w:tcPr>
            <w:tcW w:w="3744"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r w:rsidRPr="00E5040A">
              <w:t>Meno</w:t>
            </w:r>
          </w:p>
        </w:tc>
        <w:tc>
          <w:tcPr>
            <w:tcW w:w="300" w:type="dxa"/>
            <w:tcBorders>
              <w:top w:val="nil"/>
              <w:left w:val="single" w:sz="4" w:space="0" w:color="auto"/>
              <w:bottom w:val="nil"/>
              <w:right w:val="single" w:sz="4" w:space="0" w:color="auto"/>
            </w:tcBorders>
          </w:tcPr>
          <w:p w:rsidR="00A527DC" w:rsidRPr="00E5040A" w:rsidRDefault="00A527DC" w:rsidP="00337A74">
            <w:pPr>
              <w:jc w:val="both"/>
              <w:rPr>
                <w:b/>
                <w:u w:val="single"/>
              </w:rPr>
            </w:pPr>
          </w:p>
        </w:tc>
        <w:tc>
          <w:tcPr>
            <w:tcW w:w="2023"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r w:rsidRPr="00E5040A">
              <w:t>Titul</w:t>
            </w:r>
          </w:p>
        </w:tc>
      </w:tr>
      <w:tr w:rsidR="00A527DC" w:rsidRPr="00E5040A" w:rsidTr="00337A74">
        <w:tc>
          <w:tcPr>
            <w:tcW w:w="3708"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p>
        </w:tc>
        <w:tc>
          <w:tcPr>
            <w:tcW w:w="336" w:type="dxa"/>
            <w:tcBorders>
              <w:top w:val="nil"/>
              <w:left w:val="single" w:sz="4" w:space="0" w:color="auto"/>
              <w:bottom w:val="nil"/>
              <w:right w:val="single" w:sz="4" w:space="0" w:color="auto"/>
            </w:tcBorders>
          </w:tcPr>
          <w:p w:rsidR="00A527DC" w:rsidRPr="00E5040A" w:rsidRDefault="00A527DC" w:rsidP="00337A74">
            <w:pPr>
              <w:jc w:val="both"/>
            </w:pPr>
          </w:p>
        </w:tc>
        <w:tc>
          <w:tcPr>
            <w:tcW w:w="3744"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p>
        </w:tc>
        <w:tc>
          <w:tcPr>
            <w:tcW w:w="300" w:type="dxa"/>
            <w:tcBorders>
              <w:top w:val="nil"/>
              <w:left w:val="single" w:sz="4" w:space="0" w:color="auto"/>
              <w:bottom w:val="nil"/>
              <w:right w:val="single" w:sz="4" w:space="0" w:color="auto"/>
            </w:tcBorders>
          </w:tcPr>
          <w:p w:rsidR="00A527DC" w:rsidRPr="00E5040A" w:rsidRDefault="00A527DC" w:rsidP="00337A74">
            <w:pPr>
              <w:jc w:val="both"/>
              <w:rPr>
                <w:b/>
                <w:u w:val="single"/>
              </w:rPr>
            </w:pPr>
          </w:p>
        </w:tc>
        <w:tc>
          <w:tcPr>
            <w:tcW w:w="2023"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p>
        </w:tc>
      </w:tr>
      <w:tr w:rsidR="00A527DC" w:rsidRPr="00E5040A" w:rsidTr="00337A74">
        <w:tc>
          <w:tcPr>
            <w:tcW w:w="3708"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r w:rsidRPr="00E5040A">
              <w:t>Zamestnávateľ</w:t>
            </w:r>
          </w:p>
        </w:tc>
        <w:tc>
          <w:tcPr>
            <w:tcW w:w="336" w:type="dxa"/>
            <w:tcBorders>
              <w:top w:val="nil"/>
              <w:left w:val="single" w:sz="4" w:space="0" w:color="auto"/>
              <w:bottom w:val="nil"/>
              <w:right w:val="single" w:sz="4" w:space="0" w:color="auto"/>
            </w:tcBorders>
          </w:tcPr>
          <w:p w:rsidR="00A527DC" w:rsidRPr="00E5040A" w:rsidRDefault="00A527DC" w:rsidP="00337A74">
            <w:pPr>
              <w:jc w:val="both"/>
              <w:rPr>
                <w:b/>
                <w:u w:val="single"/>
              </w:rPr>
            </w:pPr>
          </w:p>
        </w:tc>
        <w:tc>
          <w:tcPr>
            <w:tcW w:w="3744"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r w:rsidRPr="00E5040A">
              <w:t>Organizačný útvar</w:t>
            </w:r>
          </w:p>
        </w:tc>
        <w:tc>
          <w:tcPr>
            <w:tcW w:w="300" w:type="dxa"/>
            <w:tcBorders>
              <w:top w:val="nil"/>
              <w:left w:val="single" w:sz="4" w:space="0" w:color="auto"/>
              <w:bottom w:val="nil"/>
              <w:right w:val="nil"/>
            </w:tcBorders>
          </w:tcPr>
          <w:p w:rsidR="00A527DC" w:rsidRPr="00E5040A" w:rsidRDefault="00A527DC" w:rsidP="00337A74">
            <w:pPr>
              <w:jc w:val="both"/>
              <w:rPr>
                <w:b/>
                <w:u w:val="single"/>
              </w:rPr>
            </w:pPr>
          </w:p>
        </w:tc>
        <w:tc>
          <w:tcPr>
            <w:tcW w:w="2023" w:type="dxa"/>
            <w:tcBorders>
              <w:top w:val="single" w:sz="4" w:space="0" w:color="auto"/>
              <w:left w:val="nil"/>
              <w:bottom w:val="nil"/>
              <w:right w:val="nil"/>
            </w:tcBorders>
          </w:tcPr>
          <w:p w:rsidR="00A527DC" w:rsidRPr="00E5040A" w:rsidRDefault="00A527DC" w:rsidP="00337A74">
            <w:pPr>
              <w:jc w:val="both"/>
            </w:pPr>
          </w:p>
        </w:tc>
      </w:tr>
      <w:tr w:rsidR="00A527DC" w:rsidRPr="00E5040A" w:rsidTr="00337A74">
        <w:tc>
          <w:tcPr>
            <w:tcW w:w="3708"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p>
        </w:tc>
        <w:tc>
          <w:tcPr>
            <w:tcW w:w="336" w:type="dxa"/>
            <w:tcBorders>
              <w:top w:val="nil"/>
              <w:left w:val="single" w:sz="4" w:space="0" w:color="auto"/>
              <w:bottom w:val="nil"/>
              <w:right w:val="single" w:sz="4" w:space="0" w:color="auto"/>
            </w:tcBorders>
          </w:tcPr>
          <w:p w:rsidR="00A527DC" w:rsidRPr="00E5040A" w:rsidRDefault="00A527DC" w:rsidP="00337A74">
            <w:pPr>
              <w:jc w:val="both"/>
              <w:rPr>
                <w:b/>
                <w:u w:val="single"/>
              </w:rPr>
            </w:pPr>
          </w:p>
        </w:tc>
        <w:tc>
          <w:tcPr>
            <w:tcW w:w="3744" w:type="dxa"/>
            <w:tcBorders>
              <w:top w:val="single" w:sz="4" w:space="0" w:color="auto"/>
              <w:left w:val="single" w:sz="4" w:space="0" w:color="auto"/>
              <w:bottom w:val="single" w:sz="4" w:space="0" w:color="auto"/>
              <w:right w:val="single" w:sz="4" w:space="0" w:color="auto"/>
            </w:tcBorders>
          </w:tcPr>
          <w:p w:rsidR="00A527DC" w:rsidRPr="00E5040A" w:rsidRDefault="00A527DC" w:rsidP="00337A74">
            <w:pPr>
              <w:jc w:val="both"/>
            </w:pPr>
          </w:p>
        </w:tc>
        <w:tc>
          <w:tcPr>
            <w:tcW w:w="300" w:type="dxa"/>
            <w:tcBorders>
              <w:top w:val="nil"/>
              <w:left w:val="single" w:sz="4" w:space="0" w:color="auto"/>
              <w:bottom w:val="nil"/>
              <w:right w:val="nil"/>
            </w:tcBorders>
          </w:tcPr>
          <w:p w:rsidR="00A527DC" w:rsidRPr="00E5040A" w:rsidRDefault="00A527DC" w:rsidP="00337A74">
            <w:pPr>
              <w:jc w:val="both"/>
              <w:rPr>
                <w:b/>
                <w:u w:val="single"/>
              </w:rPr>
            </w:pPr>
          </w:p>
        </w:tc>
        <w:tc>
          <w:tcPr>
            <w:tcW w:w="2023" w:type="dxa"/>
            <w:tcBorders>
              <w:top w:val="nil"/>
              <w:left w:val="nil"/>
              <w:bottom w:val="nil"/>
              <w:right w:val="nil"/>
            </w:tcBorders>
          </w:tcPr>
          <w:p w:rsidR="00A527DC" w:rsidRPr="00E5040A" w:rsidRDefault="00A527DC" w:rsidP="00337A74">
            <w:pPr>
              <w:jc w:val="both"/>
              <w:rPr>
                <w:b/>
                <w:u w:val="single"/>
              </w:rPr>
            </w:pPr>
          </w:p>
        </w:tc>
      </w:tr>
    </w:tbl>
    <w:p w:rsidR="00A527DC" w:rsidRPr="00E5040A" w:rsidRDefault="00A527DC" w:rsidP="00A527DC">
      <w:pPr>
        <w:jc w:val="both"/>
        <w:rPr>
          <w:b/>
        </w:rPr>
      </w:pPr>
    </w:p>
    <w:p w:rsidR="00A527DC" w:rsidRPr="00E5040A" w:rsidRDefault="00A527DC" w:rsidP="00A527DC">
      <w:pPr>
        <w:jc w:val="both"/>
        <w:rPr>
          <w:b/>
        </w:rPr>
      </w:pPr>
      <w:r w:rsidRPr="00E5040A">
        <w:rPr>
          <w:b/>
        </w:rPr>
        <w:t>II. oddiel</w:t>
      </w:r>
    </w:p>
    <w:p w:rsidR="00A527DC" w:rsidRPr="00E5040A" w:rsidRDefault="00A527DC" w:rsidP="00A527DC">
      <w:pPr>
        <w:jc w:val="both"/>
        <w:rPr>
          <w:b/>
          <w:u w:val="single"/>
        </w:rPr>
      </w:pPr>
      <w:r w:rsidRPr="00E5040A">
        <w:rPr>
          <w:b/>
          <w:u w:val="single"/>
        </w:rPr>
        <w:t>Nehnuteľný majetok</w:t>
      </w:r>
    </w:p>
    <w:p w:rsidR="00A527DC" w:rsidRPr="00E5040A" w:rsidRDefault="00A527DC" w:rsidP="00A527DC">
      <w:pPr>
        <w:jc w:val="both"/>
        <w:rPr>
          <w:b/>
          <w:u w:val="single"/>
        </w:rPr>
      </w:pPr>
    </w:p>
    <w:p w:rsidR="00A527DC" w:rsidRPr="00E5040A" w:rsidRDefault="00A527DC" w:rsidP="00A527DC">
      <w:pPr>
        <w:pStyle w:val="Zkladntext"/>
        <w:ind w:right="-2"/>
        <w:jc w:val="both"/>
        <w:rPr>
          <w:rFonts w:ascii="Times New Roman" w:hAnsi="Times New Roman" w:cs="Times New Roman"/>
          <w:i/>
          <w:sz w:val="24"/>
        </w:rPr>
      </w:pPr>
      <w:r w:rsidRPr="00E5040A">
        <w:rPr>
          <w:rFonts w:ascii="Times New Roman" w:hAnsi="Times New Roman" w:cs="Times New Roman"/>
          <w:i/>
          <w:sz w:val="24"/>
        </w:rPr>
        <w:t>Napr. orná pôda, vinica, chmeľnica, trvalý trávny porast, ovocný sad, záhrada, lesný pozemok, vodná plocha, zastavaná plocha a nádvorie, stavebný pozemok, iné pozemky, rodinný dom, bytový dom, byt, nebytový priestor, garáž,  budova pre obchod a služby, priemyselná budova a sklad, stavba na individuálnu rekreáciu, rozostavané stavby, ak sú zapísané v katastri nehnuteľností, iné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7732"/>
        <w:gridCol w:w="874"/>
      </w:tblGrid>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b/>
                <w:sz w:val="24"/>
              </w:rPr>
            </w:pPr>
            <w:r w:rsidRPr="00E5040A">
              <w:rPr>
                <w:rFonts w:ascii="Times New Roman" w:hAnsi="Times New Roman" w:cs="Times New Roman"/>
                <w:b/>
                <w:sz w:val="24"/>
              </w:rPr>
              <w:t xml:space="preserve">P. č. </w:t>
            </w:r>
          </w:p>
        </w:tc>
        <w:tc>
          <w:tcPr>
            <w:tcW w:w="7732" w:type="dxa"/>
          </w:tcPr>
          <w:p w:rsidR="00A527DC" w:rsidRPr="00E5040A" w:rsidRDefault="00A527DC" w:rsidP="00337A74">
            <w:pPr>
              <w:pStyle w:val="Zkladntext"/>
              <w:ind w:right="-2"/>
              <w:jc w:val="both"/>
              <w:rPr>
                <w:rFonts w:ascii="Times New Roman" w:hAnsi="Times New Roman" w:cs="Times New Roman"/>
                <w:b/>
                <w:sz w:val="24"/>
              </w:rPr>
            </w:pPr>
            <w:r w:rsidRPr="00E5040A">
              <w:rPr>
                <w:rFonts w:ascii="Times New Roman" w:hAnsi="Times New Roman" w:cs="Times New Roman"/>
                <w:b/>
                <w:sz w:val="24"/>
              </w:rPr>
              <w:t xml:space="preserve">Popis majetku </w:t>
            </w:r>
          </w:p>
          <w:p w:rsidR="00A527DC" w:rsidRPr="00E5040A" w:rsidRDefault="00A527DC" w:rsidP="00337A74">
            <w:pPr>
              <w:pStyle w:val="Zkladntext"/>
              <w:ind w:right="-2"/>
              <w:jc w:val="both"/>
              <w:rPr>
                <w:rFonts w:ascii="Times New Roman" w:hAnsi="Times New Roman" w:cs="Times New Roman"/>
                <w:sz w:val="24"/>
              </w:rPr>
            </w:pPr>
            <w:r w:rsidRPr="00E5040A">
              <w:rPr>
                <w:rFonts w:ascii="Times New Roman" w:hAnsi="Times New Roman" w:cs="Times New Roman"/>
                <w:sz w:val="24"/>
              </w:rPr>
              <w:t>(druh majetku, rok nadobudnutia, názov obce, ulica, orientačné číslo, PSČ, názov katastrálneho územia, číslo parcely)</w:t>
            </w:r>
          </w:p>
        </w:tc>
        <w:tc>
          <w:tcPr>
            <w:tcW w:w="874" w:type="dxa"/>
          </w:tcPr>
          <w:p w:rsidR="00A527DC" w:rsidRPr="00E5040A" w:rsidRDefault="00A527DC" w:rsidP="00337A74">
            <w:pPr>
              <w:pStyle w:val="Zkladntext"/>
              <w:ind w:right="-2"/>
              <w:jc w:val="both"/>
              <w:rPr>
                <w:rFonts w:ascii="Times New Roman" w:hAnsi="Times New Roman" w:cs="Times New Roman"/>
                <w:b/>
                <w:sz w:val="24"/>
              </w:rPr>
            </w:pPr>
            <w:r w:rsidRPr="00E5040A">
              <w:rPr>
                <w:rFonts w:ascii="Times New Roman" w:hAnsi="Times New Roman" w:cs="Times New Roman"/>
                <w:b/>
                <w:sz w:val="24"/>
              </w:rPr>
              <w:t>Podiel</w:t>
            </w: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Pr>
          <w:p w:rsidR="00A527DC" w:rsidRPr="00E5040A" w:rsidRDefault="00A527DC" w:rsidP="00337A74">
            <w:pPr>
              <w:pStyle w:val="Zkladntext"/>
              <w:ind w:right="-2"/>
              <w:jc w:val="both"/>
              <w:rPr>
                <w:rFonts w:ascii="Times New Roman" w:hAnsi="Times New Roman" w:cs="Times New Roman"/>
                <w:sz w:val="24"/>
              </w:rPr>
            </w:pPr>
          </w:p>
        </w:tc>
        <w:tc>
          <w:tcPr>
            <w:tcW w:w="7732" w:type="dxa"/>
          </w:tcPr>
          <w:p w:rsidR="00A527DC" w:rsidRPr="00E5040A" w:rsidRDefault="00A527DC" w:rsidP="00337A74">
            <w:pPr>
              <w:pStyle w:val="Zkladntext"/>
              <w:ind w:right="-2"/>
              <w:jc w:val="both"/>
              <w:rPr>
                <w:rFonts w:ascii="Times New Roman" w:hAnsi="Times New Roman" w:cs="Times New Roman"/>
                <w:sz w:val="24"/>
              </w:rPr>
            </w:pPr>
          </w:p>
        </w:tc>
        <w:tc>
          <w:tcPr>
            <w:tcW w:w="874" w:type="dxa"/>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Borders>
              <w:bottom w:val="single" w:sz="4" w:space="0" w:color="auto"/>
            </w:tcBorders>
          </w:tcPr>
          <w:p w:rsidR="00A527DC" w:rsidRPr="00E5040A" w:rsidRDefault="00A527DC" w:rsidP="00337A74">
            <w:pPr>
              <w:pStyle w:val="Zkladntext"/>
              <w:ind w:right="-2"/>
              <w:jc w:val="both"/>
              <w:rPr>
                <w:rFonts w:ascii="Times New Roman" w:hAnsi="Times New Roman" w:cs="Times New Roman"/>
                <w:sz w:val="24"/>
              </w:rPr>
            </w:pPr>
          </w:p>
        </w:tc>
        <w:tc>
          <w:tcPr>
            <w:tcW w:w="7732" w:type="dxa"/>
            <w:tcBorders>
              <w:bottom w:val="single" w:sz="4" w:space="0" w:color="auto"/>
            </w:tcBorders>
          </w:tcPr>
          <w:p w:rsidR="00A527DC" w:rsidRPr="00E5040A" w:rsidRDefault="00A527DC" w:rsidP="00337A74">
            <w:pPr>
              <w:pStyle w:val="Zkladntext"/>
              <w:ind w:right="-2"/>
              <w:jc w:val="both"/>
              <w:rPr>
                <w:rFonts w:ascii="Times New Roman" w:hAnsi="Times New Roman" w:cs="Times New Roman"/>
                <w:sz w:val="24"/>
              </w:rPr>
            </w:pPr>
          </w:p>
        </w:tc>
        <w:tc>
          <w:tcPr>
            <w:tcW w:w="874" w:type="dxa"/>
            <w:tcBorders>
              <w:bottom w:val="single" w:sz="4" w:space="0" w:color="auto"/>
            </w:tcBorders>
          </w:tcPr>
          <w:p w:rsidR="00A527DC" w:rsidRPr="00E5040A" w:rsidRDefault="00A527DC" w:rsidP="00337A74">
            <w:pPr>
              <w:pStyle w:val="Zkladntext"/>
              <w:ind w:right="-2"/>
              <w:jc w:val="both"/>
              <w:rPr>
                <w:rFonts w:ascii="Times New Roman" w:hAnsi="Times New Roman" w:cs="Times New Roman"/>
                <w:sz w:val="24"/>
              </w:rPr>
            </w:pPr>
          </w:p>
        </w:tc>
      </w:tr>
      <w:tr w:rsidR="00A527DC" w:rsidRPr="00E5040A" w:rsidTr="00337A74">
        <w:tc>
          <w:tcPr>
            <w:tcW w:w="682" w:type="dxa"/>
            <w:tcBorders>
              <w:bottom w:val="single" w:sz="4" w:space="0" w:color="auto"/>
            </w:tcBorders>
          </w:tcPr>
          <w:p w:rsidR="00A527DC" w:rsidRPr="00E5040A" w:rsidRDefault="00A527DC" w:rsidP="00337A74">
            <w:pPr>
              <w:pStyle w:val="Zkladntext"/>
              <w:ind w:right="-2"/>
              <w:jc w:val="both"/>
              <w:rPr>
                <w:rFonts w:ascii="Times New Roman" w:hAnsi="Times New Roman" w:cs="Times New Roman"/>
                <w:sz w:val="24"/>
              </w:rPr>
            </w:pPr>
          </w:p>
        </w:tc>
        <w:tc>
          <w:tcPr>
            <w:tcW w:w="7732" w:type="dxa"/>
            <w:tcBorders>
              <w:bottom w:val="single" w:sz="4" w:space="0" w:color="auto"/>
            </w:tcBorders>
          </w:tcPr>
          <w:p w:rsidR="00A527DC" w:rsidRPr="00E5040A" w:rsidRDefault="00A527DC" w:rsidP="00337A74">
            <w:pPr>
              <w:pStyle w:val="Zkladntext"/>
              <w:ind w:right="-2"/>
              <w:jc w:val="both"/>
              <w:rPr>
                <w:rFonts w:ascii="Times New Roman" w:hAnsi="Times New Roman" w:cs="Times New Roman"/>
                <w:sz w:val="24"/>
              </w:rPr>
            </w:pPr>
          </w:p>
        </w:tc>
        <w:tc>
          <w:tcPr>
            <w:tcW w:w="874" w:type="dxa"/>
            <w:tcBorders>
              <w:bottom w:val="single" w:sz="4" w:space="0" w:color="auto"/>
            </w:tcBorders>
          </w:tcPr>
          <w:p w:rsidR="00A527DC" w:rsidRPr="00E5040A" w:rsidRDefault="00A527DC" w:rsidP="00337A74">
            <w:pPr>
              <w:pStyle w:val="Zkladntext"/>
              <w:ind w:right="-2"/>
              <w:jc w:val="both"/>
              <w:rPr>
                <w:rFonts w:ascii="Times New Roman" w:hAnsi="Times New Roman" w:cs="Times New Roman"/>
                <w:sz w:val="24"/>
              </w:rPr>
            </w:pPr>
          </w:p>
        </w:tc>
      </w:tr>
    </w:tbl>
    <w:p w:rsidR="00A527DC" w:rsidRPr="00E5040A" w:rsidRDefault="00A527DC" w:rsidP="00A527DC">
      <w:pPr>
        <w:pStyle w:val="Zkladntext"/>
        <w:ind w:right="-2"/>
        <w:jc w:val="both"/>
        <w:rPr>
          <w:rFonts w:ascii="Times New Roman" w:hAnsi="Times New Roman" w:cs="Times New Roman"/>
          <w:b/>
          <w:sz w:val="24"/>
        </w:rPr>
      </w:pPr>
    </w:p>
    <w:p w:rsidR="00A527DC" w:rsidRPr="00E5040A" w:rsidRDefault="00A527DC" w:rsidP="00A527DC">
      <w:pPr>
        <w:pStyle w:val="Zkladntext"/>
        <w:ind w:right="-2"/>
        <w:jc w:val="both"/>
        <w:rPr>
          <w:rFonts w:ascii="Times New Roman" w:hAnsi="Times New Roman" w:cs="Times New Roman"/>
          <w:b/>
          <w:sz w:val="24"/>
        </w:rPr>
      </w:pPr>
      <w:r w:rsidRPr="00E5040A">
        <w:rPr>
          <w:rFonts w:ascii="Times New Roman" w:hAnsi="Times New Roman" w:cs="Times New Roman"/>
          <w:b/>
          <w:sz w:val="24"/>
        </w:rPr>
        <w:t>III. oddiel</w:t>
      </w:r>
    </w:p>
    <w:p w:rsidR="00A527DC" w:rsidRPr="00E5040A" w:rsidRDefault="00A527DC" w:rsidP="00A527DC">
      <w:pPr>
        <w:pStyle w:val="Zkladntext"/>
        <w:ind w:right="-2"/>
        <w:jc w:val="both"/>
        <w:rPr>
          <w:rFonts w:ascii="Times New Roman" w:hAnsi="Times New Roman" w:cs="Times New Roman"/>
          <w:b/>
          <w:sz w:val="24"/>
          <w:u w:val="single"/>
        </w:rPr>
      </w:pPr>
      <w:r w:rsidRPr="00E5040A">
        <w:rPr>
          <w:rFonts w:ascii="Times New Roman" w:hAnsi="Times New Roman" w:cs="Times New Roman"/>
          <w:b/>
          <w:sz w:val="24"/>
          <w:u w:val="single"/>
        </w:rPr>
        <w:t>Hnuteľné veci a majetkové práva a iné majetkové hodnoty</w:t>
      </w:r>
    </w:p>
    <w:p w:rsidR="00A527DC" w:rsidRPr="00E5040A" w:rsidRDefault="00A527DC" w:rsidP="00A527DC">
      <w:pPr>
        <w:pStyle w:val="Zkladntext"/>
        <w:jc w:val="both"/>
        <w:rPr>
          <w:rFonts w:ascii="Times New Roman" w:hAnsi="Times New Roman" w:cs="Times New Roman"/>
          <w:i/>
          <w:sz w:val="24"/>
        </w:rPr>
      </w:pPr>
      <w:r w:rsidRPr="00E5040A">
        <w:rPr>
          <w:rFonts w:ascii="Times New Roman" w:hAnsi="Times New Roman" w:cs="Times New Roman"/>
          <w:i/>
          <w:sz w:val="24"/>
        </w:rPr>
        <w:t xml:space="preserve">Napr. peňažné prostriedky v hotovosti v slovenskej mene a v cudzej mene vrátane vkladov v bankách a pobočkách zahraničných bánk v slovenskej mene a v cudzej mene a vkladov v bankách so sídlom v zahraničí v cudzej mene, zariadenie domácnosti  a iného priestoru určeného na bývanie,  zbierka známok, zbierka bankoviek, zbierka mincí, stroj, prístroj, zariadenie, umelecké dielo s výnimkou vlastného umeleckého diela, cenný papier (akcia, dočasný list, podielový list, dlhopis, vkladový list, vkladový certifikát, depozitný certifikát, pokladničné poukážky, investičné kupóny, kupóny, zmenky, šeky, cestovné šeky, náložné listy vrátane konosamentov, skladiskové listy, skladiskové záložné listy a tovarové záložné listy), dopravné prostriedky (napr. osobné motorové vozidlo, motocykel, nákladné motorové vozidlo, ťahač, náves, príves, autobus, loď, motorový čln, lietadlo), pohľadávky a majetkové práva a iné majetkové hodnoty (napr. právo na </w:t>
      </w:r>
      <w:proofErr w:type="spellStart"/>
      <w:r w:rsidRPr="00E5040A">
        <w:rPr>
          <w:rFonts w:ascii="Times New Roman" w:hAnsi="Times New Roman" w:cs="Times New Roman"/>
          <w:i/>
          <w:sz w:val="24"/>
        </w:rPr>
        <w:t>vyrovnací</w:t>
      </w:r>
      <w:proofErr w:type="spellEnd"/>
      <w:r w:rsidRPr="00E5040A">
        <w:rPr>
          <w:rFonts w:ascii="Times New Roman" w:hAnsi="Times New Roman" w:cs="Times New Roman"/>
          <w:i/>
          <w:sz w:val="24"/>
        </w:rPr>
        <w:t xml:space="preserve"> podiel alebo podiel na likvidačnom zostatku obchodnej spoločnosti, nadobudnutie autorského práva dedičstvom, nadobudnutie nehmotného práva priemyselného vlastníctva za odplatu).</w:t>
      </w:r>
    </w:p>
    <w:p w:rsidR="00A527DC" w:rsidRPr="00E5040A" w:rsidRDefault="00A527DC" w:rsidP="00A527DC">
      <w:pPr>
        <w:pStyle w:val="Zkladntext"/>
        <w:jc w:val="both"/>
        <w:rPr>
          <w:rFonts w:ascii="Times New Roman" w:hAnsi="Times New Roman" w:cs="Times New Roman"/>
          <w:i/>
          <w:sz w:val="24"/>
        </w:rPr>
      </w:pPr>
    </w:p>
    <w:p w:rsidR="00A527DC" w:rsidRPr="00E5040A" w:rsidRDefault="00A527DC" w:rsidP="00A527DC">
      <w:pPr>
        <w:pStyle w:val="Zkladntext"/>
        <w:jc w:val="both"/>
        <w:rPr>
          <w:rFonts w:ascii="Times New Roman" w:hAnsi="Times New Roman" w:cs="Times New Roman"/>
          <w:i/>
          <w:sz w:val="24"/>
        </w:rPr>
      </w:pPr>
      <w:r w:rsidRPr="00E5040A">
        <w:rPr>
          <w:rFonts w:ascii="Times New Roman" w:hAnsi="Times New Roman" w:cs="Times New Roman"/>
          <w:i/>
          <w:sz w:val="24"/>
        </w:rPr>
        <w:t>V majetkovom priznaní sa neuvádza tento majetok: majetok sanitárneho charakteru, ktorý slúži výlučne invalidným  osobám  a osobám  s ťažkým  zdravotným postihnutím (napr.  zdravotnícke  potreby,  vodiaci  pes  alebo  iné  veci,  ktoré  fyzická  osoba  potrebuje  vzhľadom  na  svoju  chorobu  alebo  telesnú chybu), vlastné umelecké diela, vlastné nehmotné práva priemyselného vlastníctva,  vlastné autorské práva, nevymožiteľné pohľadávky.</w:t>
      </w:r>
    </w:p>
    <w:p w:rsidR="00A527DC" w:rsidRPr="00E5040A" w:rsidRDefault="00A527DC" w:rsidP="00A527DC">
      <w:pPr>
        <w:pStyle w:val="Zkladntext"/>
        <w:jc w:val="both"/>
        <w:rPr>
          <w:rFonts w:ascii="Times New Roman" w:hAnsi="Times New Roman" w:cs="Times New Roman"/>
          <w:i/>
          <w:sz w:val="24"/>
        </w:rPr>
      </w:pPr>
    </w:p>
    <w:p w:rsidR="00A527DC" w:rsidRPr="00E5040A" w:rsidRDefault="00A527DC" w:rsidP="00A527DC">
      <w:pPr>
        <w:pStyle w:val="Zkladntext"/>
        <w:ind w:right="-2"/>
        <w:jc w:val="both"/>
        <w:rPr>
          <w:rFonts w:ascii="Times New Roman" w:hAnsi="Times New Roman" w:cs="Times New Roman"/>
          <w:b/>
          <w:sz w:val="24"/>
          <w:u w:val="single"/>
        </w:rPr>
      </w:pPr>
      <w:r w:rsidRPr="00E5040A">
        <w:rPr>
          <w:rFonts w:ascii="Times New Roman" w:hAnsi="Times New Roman" w:cs="Times New Roman"/>
          <w:i/>
          <w:sz w:val="24"/>
        </w:rPr>
        <w:t>Hnuteľné veci a majetkové práva a iné majetkové hodnoty sa uvádzajú  len vtedy, ak ich  súhrnná hodnota je vyššia ako</w:t>
      </w:r>
      <w:r>
        <w:rPr>
          <w:rFonts w:ascii="Times New Roman" w:hAnsi="Times New Roman" w:cs="Times New Roman"/>
          <w:i/>
          <w:sz w:val="24"/>
        </w:rPr>
        <w:t>16 596,96 € (</w:t>
      </w:r>
      <w:r w:rsidRPr="00E5040A">
        <w:rPr>
          <w:rFonts w:ascii="Times New Roman" w:hAnsi="Times New Roman" w:cs="Times New Roman"/>
          <w:i/>
          <w:sz w:val="24"/>
        </w:rPr>
        <w:t>500 000 Sk</w:t>
      </w:r>
      <w:r>
        <w:rPr>
          <w:rFonts w:ascii="Times New Roman" w:hAnsi="Times New Roman" w:cs="Times New Roman"/>
          <w:i/>
          <w:sz w:val="24"/>
        </w:rPr>
        <w:t xml:space="preserve">). </w:t>
      </w:r>
    </w:p>
    <w:p w:rsidR="00A527DC" w:rsidRPr="00E5040A" w:rsidRDefault="00A527DC" w:rsidP="00A527DC">
      <w:pPr>
        <w:pStyle w:val="Zkladntext"/>
        <w:ind w:right="-2"/>
        <w:jc w:val="both"/>
        <w:rPr>
          <w:rFonts w:ascii="Times New Roman" w:hAnsi="Times New Roman" w:cs="Times New Roman"/>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5"/>
        <w:gridCol w:w="1889"/>
      </w:tblGrid>
      <w:tr w:rsidR="00A527DC" w:rsidRPr="00E5040A" w:rsidTr="00337A74">
        <w:tc>
          <w:tcPr>
            <w:tcW w:w="8148" w:type="dxa"/>
          </w:tcPr>
          <w:p w:rsidR="00A527DC" w:rsidRPr="00E5040A" w:rsidRDefault="00A527DC" w:rsidP="00337A74">
            <w:pPr>
              <w:pStyle w:val="Zkladntext"/>
              <w:ind w:right="-2"/>
              <w:jc w:val="both"/>
              <w:rPr>
                <w:rFonts w:ascii="Times New Roman" w:hAnsi="Times New Roman" w:cs="Times New Roman"/>
                <w:b/>
                <w:sz w:val="24"/>
              </w:rPr>
            </w:pPr>
            <w:r w:rsidRPr="00E5040A">
              <w:rPr>
                <w:rFonts w:ascii="Times New Roman" w:hAnsi="Times New Roman" w:cs="Times New Roman"/>
                <w:b/>
                <w:sz w:val="24"/>
              </w:rPr>
              <w:t>Druh majetku</w:t>
            </w:r>
          </w:p>
        </w:tc>
        <w:tc>
          <w:tcPr>
            <w:tcW w:w="1920" w:type="dxa"/>
          </w:tcPr>
          <w:p w:rsidR="00A527DC" w:rsidRPr="00E5040A" w:rsidRDefault="00A527DC" w:rsidP="00337A74">
            <w:pPr>
              <w:pStyle w:val="Zkladntext"/>
              <w:ind w:right="-2"/>
              <w:jc w:val="both"/>
              <w:rPr>
                <w:rFonts w:ascii="Times New Roman" w:hAnsi="Times New Roman" w:cs="Times New Roman"/>
                <w:b/>
                <w:sz w:val="24"/>
              </w:rPr>
            </w:pPr>
            <w:r>
              <w:rPr>
                <w:rFonts w:ascii="Times New Roman" w:hAnsi="Times New Roman" w:cs="Times New Roman"/>
                <w:b/>
                <w:sz w:val="24"/>
              </w:rPr>
              <w:t xml:space="preserve">Cena v € </w:t>
            </w:r>
          </w:p>
        </w:tc>
      </w:tr>
      <w:tr w:rsidR="00A527DC" w:rsidRPr="00E5040A" w:rsidTr="00337A74">
        <w:tc>
          <w:tcPr>
            <w:tcW w:w="8148" w:type="dxa"/>
          </w:tcPr>
          <w:p w:rsidR="00A527DC" w:rsidRPr="00E5040A" w:rsidRDefault="00A527DC" w:rsidP="00337A74">
            <w:pPr>
              <w:pStyle w:val="Zkladntext"/>
              <w:ind w:right="-2"/>
              <w:jc w:val="both"/>
              <w:rPr>
                <w:rFonts w:ascii="Times New Roman" w:hAnsi="Times New Roman" w:cs="Times New Roman"/>
                <w:i/>
                <w:sz w:val="24"/>
              </w:rPr>
            </w:pPr>
            <w:r w:rsidRPr="00E5040A">
              <w:rPr>
                <w:rFonts w:ascii="Times New Roman" w:hAnsi="Times New Roman" w:cs="Times New Roman"/>
                <w:i/>
                <w:sz w:val="24"/>
              </w:rPr>
              <w:t>Hnuteľné veci a majetkové práva a iné majetkové hodnoty</w:t>
            </w:r>
          </w:p>
        </w:tc>
        <w:tc>
          <w:tcPr>
            <w:tcW w:w="1920" w:type="dxa"/>
          </w:tcPr>
          <w:p w:rsidR="00A527DC" w:rsidRPr="00E5040A" w:rsidRDefault="00A527DC" w:rsidP="00337A74">
            <w:pPr>
              <w:pStyle w:val="Zkladntext"/>
              <w:ind w:right="-2"/>
              <w:jc w:val="both"/>
              <w:rPr>
                <w:rFonts w:ascii="Times New Roman" w:hAnsi="Times New Roman" w:cs="Times New Roman"/>
                <w:i/>
                <w:sz w:val="24"/>
              </w:rPr>
            </w:pPr>
          </w:p>
        </w:tc>
      </w:tr>
    </w:tbl>
    <w:p w:rsidR="00A527DC" w:rsidRPr="00E5040A" w:rsidRDefault="00A527DC" w:rsidP="00A527DC">
      <w:pPr>
        <w:pStyle w:val="Zkladntext"/>
        <w:ind w:right="-2"/>
        <w:jc w:val="both"/>
        <w:rPr>
          <w:rFonts w:ascii="Times New Roman" w:hAnsi="Times New Roman" w:cs="Times New Roman"/>
          <w:i/>
          <w:sz w:val="24"/>
        </w:rPr>
      </w:pPr>
    </w:p>
    <w:p w:rsidR="00A527DC" w:rsidRPr="00E5040A" w:rsidRDefault="00A527DC" w:rsidP="00A527DC">
      <w:pPr>
        <w:pStyle w:val="Zkladntext"/>
        <w:ind w:right="-2"/>
        <w:jc w:val="both"/>
        <w:rPr>
          <w:rFonts w:ascii="Times New Roman" w:hAnsi="Times New Roman" w:cs="Times New Roman"/>
          <w:b/>
          <w:sz w:val="24"/>
        </w:rPr>
      </w:pPr>
      <w:r w:rsidRPr="00E5040A">
        <w:rPr>
          <w:rFonts w:ascii="Times New Roman" w:hAnsi="Times New Roman" w:cs="Times New Roman"/>
          <w:b/>
          <w:sz w:val="24"/>
        </w:rPr>
        <w:t>IV. oddiel</w:t>
      </w:r>
    </w:p>
    <w:p w:rsidR="00A527DC" w:rsidRPr="00E5040A" w:rsidRDefault="00A527DC" w:rsidP="00A527DC">
      <w:pPr>
        <w:pStyle w:val="Zkladntext"/>
        <w:ind w:right="-2"/>
        <w:jc w:val="both"/>
        <w:rPr>
          <w:rFonts w:ascii="Times New Roman" w:hAnsi="Times New Roman" w:cs="Times New Roman"/>
          <w:b/>
          <w:sz w:val="24"/>
        </w:rPr>
      </w:pPr>
      <w:r w:rsidRPr="00E5040A">
        <w:rPr>
          <w:rFonts w:ascii="Times New Roman" w:hAnsi="Times New Roman" w:cs="Times New Roman"/>
          <w:b/>
          <w:sz w:val="24"/>
        </w:rPr>
        <w:t>Vyhlásenie  zamestnanca</w:t>
      </w:r>
    </w:p>
    <w:p w:rsidR="00A527DC" w:rsidRPr="00E5040A" w:rsidRDefault="00A527DC" w:rsidP="00A527DC">
      <w:pPr>
        <w:pStyle w:val="Zkladntext"/>
        <w:ind w:right="-2"/>
        <w:jc w:val="both"/>
        <w:rPr>
          <w:rFonts w:ascii="Times New Roman" w:hAnsi="Times New Roman" w:cs="Times New Roman"/>
          <w:b/>
          <w:sz w:val="24"/>
        </w:rPr>
      </w:pPr>
    </w:p>
    <w:p w:rsidR="00A527DC" w:rsidRPr="00E5040A" w:rsidRDefault="00A527DC" w:rsidP="00A527DC">
      <w:pPr>
        <w:pStyle w:val="Zkladntext"/>
        <w:ind w:right="-2"/>
        <w:jc w:val="both"/>
        <w:rPr>
          <w:rFonts w:ascii="Times New Roman" w:hAnsi="Times New Roman" w:cs="Times New Roman"/>
          <w:sz w:val="24"/>
        </w:rPr>
      </w:pPr>
      <w:r w:rsidRPr="00E5040A">
        <w:rPr>
          <w:rFonts w:ascii="Times New Roman" w:hAnsi="Times New Roman" w:cs="Times New Roman"/>
          <w:b/>
          <w:sz w:val="24"/>
        </w:rPr>
        <w:tab/>
      </w:r>
      <w:r w:rsidRPr="00E5040A">
        <w:rPr>
          <w:rFonts w:ascii="Times New Roman" w:hAnsi="Times New Roman" w:cs="Times New Roman"/>
          <w:sz w:val="24"/>
        </w:rPr>
        <w:t>Čestne vyhlasujem, že nemám vedomosť o takých príjmoch osôb žijúcich so mnou v spoločnej domácnosti, ktoré možno považovať za nezdanené príjmy alebo za príjmy z nestatočných zdrojov. Všetky údaje uvedené v majetkovom priznaní sú pravdivé a správne a som si vedomý(á) právnych následkov uvedenia nepravdivých alebo neúplných údajov v majetkovom priznaní.</w:t>
      </w:r>
    </w:p>
    <w:p w:rsidR="00A527DC" w:rsidRPr="00E5040A" w:rsidRDefault="00A527DC" w:rsidP="00A527DC">
      <w:pPr>
        <w:pStyle w:val="Zkladntext"/>
        <w:ind w:right="-2"/>
        <w:jc w:val="both"/>
        <w:rPr>
          <w:rFonts w:ascii="Times New Roman" w:hAnsi="Times New Roman" w:cs="Times New Roman"/>
          <w:sz w:val="24"/>
        </w:rPr>
      </w:pPr>
    </w:p>
    <w:p w:rsidR="00A527DC" w:rsidRPr="00E5040A" w:rsidRDefault="00A527DC" w:rsidP="00A527DC">
      <w:pPr>
        <w:pStyle w:val="Zkladntext"/>
        <w:ind w:right="-2"/>
        <w:jc w:val="both"/>
        <w:rPr>
          <w:rFonts w:ascii="Times New Roman" w:hAnsi="Times New Roman" w:cs="Times New Roman"/>
          <w:sz w:val="24"/>
        </w:rPr>
      </w:pPr>
    </w:p>
    <w:p w:rsidR="00A527DC" w:rsidRPr="00E5040A" w:rsidRDefault="00A527DC" w:rsidP="00A527DC">
      <w:pPr>
        <w:pStyle w:val="Zkladntext"/>
        <w:ind w:right="-2"/>
        <w:jc w:val="both"/>
        <w:rPr>
          <w:rFonts w:ascii="Times New Roman" w:hAnsi="Times New Roman" w:cs="Times New Roman"/>
          <w:sz w:val="24"/>
        </w:rPr>
      </w:pPr>
    </w:p>
    <w:p w:rsidR="00A527DC" w:rsidRPr="00E5040A" w:rsidRDefault="00A527DC" w:rsidP="00A527DC">
      <w:pPr>
        <w:pStyle w:val="Zkladntext"/>
        <w:ind w:right="-2"/>
        <w:jc w:val="both"/>
        <w:rPr>
          <w:rFonts w:ascii="Times New Roman" w:hAnsi="Times New Roman" w:cs="Times New Roman"/>
          <w:sz w:val="24"/>
        </w:rPr>
      </w:pPr>
      <w:r w:rsidRPr="00E5040A">
        <w:rPr>
          <w:rFonts w:ascii="Times New Roman" w:hAnsi="Times New Roman" w:cs="Times New Roman"/>
          <w:sz w:val="24"/>
        </w:rPr>
        <w:t>V ................................. dňa .............................                                        Podpis zamestnanca</w:t>
      </w:r>
    </w:p>
    <w:p w:rsidR="00A527DC" w:rsidRPr="00E5040A" w:rsidRDefault="00A527DC" w:rsidP="00A527DC">
      <w:pPr>
        <w:pStyle w:val="Zkladntext"/>
        <w:ind w:right="-2"/>
        <w:jc w:val="both"/>
        <w:rPr>
          <w:rFonts w:ascii="Times New Roman" w:hAnsi="Times New Roman" w:cs="Times New Roman"/>
          <w:b/>
          <w:sz w:val="24"/>
        </w:rPr>
      </w:pPr>
    </w:p>
    <w:p w:rsidR="00A527DC" w:rsidRPr="00E5040A" w:rsidRDefault="00A527DC" w:rsidP="00A527DC">
      <w:pPr>
        <w:pStyle w:val="Zkladntext"/>
        <w:ind w:right="-2"/>
        <w:jc w:val="both"/>
        <w:rPr>
          <w:rFonts w:ascii="Times New Roman" w:hAnsi="Times New Roman" w:cs="Times New Roman"/>
          <w:b/>
          <w:sz w:val="24"/>
        </w:rPr>
      </w:pPr>
      <w:r w:rsidRPr="00E5040A">
        <w:rPr>
          <w:rFonts w:ascii="Times New Roman" w:hAnsi="Times New Roman" w:cs="Times New Roman"/>
          <w:b/>
          <w:sz w:val="24"/>
        </w:rPr>
        <w:t>V. oddiel</w:t>
      </w:r>
    </w:p>
    <w:p w:rsidR="00A527DC" w:rsidRPr="00E5040A" w:rsidRDefault="00A527DC" w:rsidP="00A527DC">
      <w:pPr>
        <w:pStyle w:val="Zkladntext"/>
        <w:ind w:right="-2"/>
        <w:jc w:val="both"/>
        <w:rPr>
          <w:rFonts w:ascii="Times New Roman" w:hAnsi="Times New Roman" w:cs="Times New Roman"/>
          <w:b/>
          <w:sz w:val="24"/>
          <w:u w:val="single"/>
        </w:rPr>
      </w:pPr>
      <w:r w:rsidRPr="00E5040A">
        <w:rPr>
          <w:rFonts w:ascii="Times New Roman" w:hAnsi="Times New Roman" w:cs="Times New Roman"/>
          <w:b/>
          <w:sz w:val="24"/>
          <w:u w:val="single"/>
        </w:rPr>
        <w:t>Potvrdenie o vyhodnotení majetkového priznania a preskúmaní úplnosti a pravdivosti majetkového priznania</w:t>
      </w:r>
    </w:p>
    <w:p w:rsidR="00A527DC" w:rsidRPr="00E5040A" w:rsidRDefault="00A527DC" w:rsidP="00A527DC">
      <w:pPr>
        <w:pStyle w:val="Zkladntext"/>
        <w:ind w:right="-2"/>
        <w:jc w:val="both"/>
        <w:rPr>
          <w:rFonts w:ascii="Times New Roman" w:hAnsi="Times New Roman" w:cs="Times New Roman"/>
          <w:b/>
          <w:sz w:val="24"/>
          <w:u w:val="single"/>
        </w:rPr>
      </w:pPr>
    </w:p>
    <w:p w:rsidR="00A527DC" w:rsidRPr="00E5040A" w:rsidRDefault="00A527DC" w:rsidP="00A527DC">
      <w:pPr>
        <w:pStyle w:val="Zkladntext"/>
        <w:ind w:right="-2"/>
        <w:jc w:val="both"/>
        <w:rPr>
          <w:rFonts w:ascii="Times New Roman" w:hAnsi="Times New Roman" w:cs="Times New Roman"/>
          <w:b/>
          <w:sz w:val="24"/>
          <w:u w:val="single"/>
        </w:rPr>
      </w:pPr>
    </w:p>
    <w:p w:rsidR="00A527DC" w:rsidRPr="00E5040A" w:rsidRDefault="00A527DC" w:rsidP="00A527DC">
      <w:pPr>
        <w:pStyle w:val="Zkladntext"/>
        <w:ind w:right="-2"/>
        <w:jc w:val="both"/>
        <w:rPr>
          <w:rFonts w:ascii="Times New Roman" w:hAnsi="Times New Roman" w:cs="Times New Roman"/>
          <w:sz w:val="24"/>
        </w:rPr>
      </w:pPr>
      <w:r w:rsidRPr="00E5040A">
        <w:rPr>
          <w:rFonts w:ascii="Times New Roman" w:hAnsi="Times New Roman" w:cs="Times New Roman"/>
          <w:sz w:val="24"/>
        </w:rPr>
        <w:t>Majetkové priznanie vyhodnotil a preskúmal dňa:</w:t>
      </w:r>
      <w:r>
        <w:rPr>
          <w:rFonts w:ascii="Times New Roman" w:hAnsi="Times New Roman" w:cs="Times New Roman"/>
          <w:sz w:val="24"/>
        </w:rPr>
        <w:t xml:space="preserve"> </w:t>
      </w:r>
      <w:r w:rsidRPr="00E5040A">
        <w:rPr>
          <w:rFonts w:ascii="Times New Roman" w:hAnsi="Times New Roman" w:cs="Times New Roman"/>
          <w:sz w:val="24"/>
        </w:rPr>
        <w:t>..............................................................</w:t>
      </w:r>
    </w:p>
    <w:p w:rsidR="00A527DC" w:rsidRPr="00CC0F8D" w:rsidRDefault="00A527DC" w:rsidP="00A527DC">
      <w:pPr>
        <w:pStyle w:val="Zkladntext"/>
        <w:ind w:left="2836" w:right="-2" w:firstLine="709"/>
        <w:jc w:val="center"/>
        <w:rPr>
          <w:rFonts w:ascii="Times New Roman" w:hAnsi="Times New Roman" w:cs="Times New Roman"/>
          <w:i/>
          <w:szCs w:val="20"/>
        </w:rPr>
      </w:pPr>
      <w:r>
        <w:rPr>
          <w:rFonts w:ascii="Times New Roman" w:hAnsi="Times New Roman" w:cs="Times New Roman"/>
          <w:i/>
          <w:szCs w:val="20"/>
        </w:rPr>
        <w:t xml:space="preserve">                </w:t>
      </w:r>
      <w:r w:rsidRPr="00CC0F8D">
        <w:rPr>
          <w:rFonts w:ascii="Times New Roman" w:hAnsi="Times New Roman" w:cs="Times New Roman"/>
          <w:i/>
          <w:szCs w:val="20"/>
        </w:rPr>
        <w:t>meno, priezvisko povereného  zamestnanca</w:t>
      </w:r>
    </w:p>
    <w:p w:rsidR="00A527DC" w:rsidRPr="00CC0F8D" w:rsidRDefault="00A527DC" w:rsidP="00A527DC">
      <w:pPr>
        <w:pStyle w:val="Zkladntext"/>
        <w:ind w:right="-2"/>
        <w:jc w:val="center"/>
        <w:rPr>
          <w:rFonts w:ascii="Times New Roman" w:hAnsi="Times New Roman" w:cs="Times New Roman"/>
          <w:i/>
          <w:szCs w:val="20"/>
        </w:rPr>
      </w:pPr>
    </w:p>
    <w:p w:rsidR="00A527DC" w:rsidRPr="00E5040A" w:rsidRDefault="00A527DC" w:rsidP="00A527DC">
      <w:pPr>
        <w:pStyle w:val="Zkladntext"/>
        <w:ind w:right="-2"/>
        <w:jc w:val="both"/>
        <w:rPr>
          <w:rFonts w:ascii="Times New Roman" w:hAnsi="Times New Roman" w:cs="Times New Roman"/>
          <w:sz w:val="24"/>
        </w:rPr>
      </w:pPr>
      <w:r w:rsidRPr="00E5040A">
        <w:rPr>
          <w:rFonts w:ascii="Times New Roman" w:hAnsi="Times New Roman" w:cs="Times New Roman"/>
          <w:sz w:val="24"/>
        </w:rPr>
        <w:t xml:space="preserve">a potvrdzuje, že vyhodnotením majetkového priznania bolo zistené, že majetkové pomery zamestnanca presahujú – nepresahujú </w:t>
      </w:r>
      <w:r w:rsidRPr="00E5040A">
        <w:rPr>
          <w:rFonts w:ascii="Times New Roman" w:hAnsi="Times New Roman" w:cs="Times New Roman"/>
          <w:sz w:val="24"/>
          <w:vertAlign w:val="superscript"/>
        </w:rPr>
        <w:t>1</w:t>
      </w:r>
      <w:r w:rsidRPr="00E5040A">
        <w:rPr>
          <w:rFonts w:ascii="Times New Roman" w:hAnsi="Times New Roman" w:cs="Times New Roman"/>
          <w:sz w:val="24"/>
        </w:rPr>
        <w:t>) súhrn jeho platových pomerov a iných vyčíslených príjmov.</w:t>
      </w:r>
    </w:p>
    <w:p w:rsidR="00A527DC" w:rsidRPr="00E5040A" w:rsidRDefault="00A527DC" w:rsidP="00A527DC">
      <w:pPr>
        <w:pStyle w:val="Zkladntext"/>
        <w:ind w:right="-2"/>
        <w:jc w:val="both"/>
        <w:rPr>
          <w:rFonts w:ascii="Times New Roman" w:hAnsi="Times New Roman" w:cs="Times New Roman"/>
          <w:sz w:val="24"/>
        </w:rPr>
      </w:pPr>
      <w:r w:rsidRPr="00E5040A">
        <w:rPr>
          <w:rFonts w:ascii="Times New Roman" w:hAnsi="Times New Roman" w:cs="Times New Roman"/>
          <w:sz w:val="24"/>
        </w:rPr>
        <w:t xml:space="preserve">              </w:t>
      </w:r>
      <w:r w:rsidRPr="00E5040A">
        <w:rPr>
          <w:rFonts w:ascii="Times New Roman" w:hAnsi="Times New Roman" w:cs="Times New Roman"/>
          <w:sz w:val="24"/>
        </w:rPr>
        <w:tab/>
      </w:r>
      <w:r w:rsidRPr="00E5040A">
        <w:rPr>
          <w:rFonts w:ascii="Times New Roman" w:hAnsi="Times New Roman" w:cs="Times New Roman"/>
          <w:sz w:val="24"/>
        </w:rPr>
        <w:tab/>
      </w:r>
      <w:r w:rsidRPr="00E5040A">
        <w:rPr>
          <w:rFonts w:ascii="Times New Roman" w:hAnsi="Times New Roman" w:cs="Times New Roman"/>
          <w:sz w:val="24"/>
        </w:rPr>
        <w:tab/>
      </w:r>
      <w:r w:rsidRPr="00E5040A">
        <w:rPr>
          <w:rFonts w:ascii="Times New Roman" w:hAnsi="Times New Roman" w:cs="Times New Roman"/>
          <w:sz w:val="24"/>
        </w:rPr>
        <w:tab/>
        <w:t xml:space="preserve">                                     </w:t>
      </w:r>
    </w:p>
    <w:p w:rsidR="00A527DC" w:rsidRPr="00E5040A" w:rsidRDefault="00A527DC" w:rsidP="00A527DC">
      <w:pPr>
        <w:pStyle w:val="Zkladntext"/>
        <w:ind w:right="-2"/>
        <w:jc w:val="both"/>
        <w:rPr>
          <w:rFonts w:ascii="Times New Roman" w:hAnsi="Times New Roman" w:cs="Times New Roman"/>
          <w:sz w:val="24"/>
        </w:rPr>
      </w:pPr>
      <w:r w:rsidRPr="00E5040A">
        <w:rPr>
          <w:rFonts w:ascii="Times New Roman" w:hAnsi="Times New Roman" w:cs="Times New Roman"/>
          <w:sz w:val="24"/>
        </w:rPr>
        <w:t xml:space="preserve">                                                                                                podpis povereného zamestnanca </w:t>
      </w:r>
    </w:p>
    <w:p w:rsidR="00A527DC" w:rsidRPr="00E5040A"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Pr="00E5040A"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right"/>
        <w:rPr>
          <w:rFonts w:ascii="Times New Roman" w:hAnsi="Times New Roman" w:cs="Times New Roman"/>
          <w:i/>
          <w:sz w:val="24"/>
        </w:rPr>
      </w:pPr>
      <w:r>
        <w:rPr>
          <w:rFonts w:ascii="Times New Roman" w:hAnsi="Times New Roman" w:cs="Times New Roman"/>
          <w:i/>
          <w:sz w:val="24"/>
        </w:rPr>
        <w:t>Príloha č. 2</w:t>
      </w:r>
      <w:r w:rsidRPr="00CC0F8D">
        <w:rPr>
          <w:rFonts w:ascii="Times New Roman" w:hAnsi="Times New Roman" w:cs="Times New Roman"/>
          <w:i/>
          <w:sz w:val="24"/>
        </w:rPr>
        <w:t xml:space="preserve"> </w:t>
      </w:r>
    </w:p>
    <w:p w:rsidR="00A527DC" w:rsidRPr="00CC0F8D" w:rsidRDefault="00A527DC" w:rsidP="00A527DC">
      <w:pPr>
        <w:pStyle w:val="Zkladntext"/>
        <w:ind w:right="-2"/>
        <w:jc w:val="right"/>
        <w:rPr>
          <w:rFonts w:ascii="Times New Roman" w:hAnsi="Times New Roman" w:cs="Times New Roman"/>
          <w:i/>
          <w:sz w:val="24"/>
        </w:rPr>
      </w:pPr>
    </w:p>
    <w:p w:rsidR="00A527DC" w:rsidRPr="008F6C0A" w:rsidRDefault="00A527DC" w:rsidP="00A527DC">
      <w:pPr>
        <w:jc w:val="center"/>
      </w:pPr>
      <w:r w:rsidRPr="008F6C0A">
        <w:t xml:space="preserve">HARMONOGRAM PRACOVNÉHO ČASU ZAMESTNANCOV </w:t>
      </w:r>
    </w:p>
    <w:p w:rsidR="00A527DC" w:rsidRPr="008F6C0A" w:rsidRDefault="00A527DC" w:rsidP="00A527DC">
      <w:pPr>
        <w:jc w:val="center"/>
      </w:pPr>
      <w:r w:rsidRPr="008F6C0A">
        <w:t>ZÁKLADNEJ ŠKOLY S MATERSKOU ŠKOLOU, NOVÁ Č. 201, ČAKAJOVCE</w:t>
      </w:r>
    </w:p>
    <w:p w:rsidR="00A527DC" w:rsidRPr="008F6C0A" w:rsidRDefault="00A527DC" w:rsidP="00A527DC">
      <w:pPr>
        <w:jc w:val="center"/>
      </w:pPr>
    </w:p>
    <w:p w:rsidR="00A527DC" w:rsidRPr="0068501D" w:rsidRDefault="00A527DC" w:rsidP="00A527DC">
      <w:pPr>
        <w:rPr>
          <w:b/>
          <w:bCs/>
        </w:rPr>
      </w:pPr>
      <w:r w:rsidRPr="0068501D">
        <w:rPr>
          <w:b/>
          <w:bCs/>
        </w:rPr>
        <w:t>Organizačný útvar : ZÁKLADNÁ ŠKOLA</w:t>
      </w:r>
    </w:p>
    <w:p w:rsidR="00A527DC" w:rsidRPr="00DA7AEC" w:rsidRDefault="00A527DC" w:rsidP="00A527DC">
      <w:pPr>
        <w:rPr>
          <w:b/>
          <w:bCs/>
          <w:sz w:val="28"/>
          <w:szCs w:val="28"/>
        </w:rPr>
      </w:pPr>
      <w:r w:rsidRPr="00DA7AEC">
        <w:rPr>
          <w:b/>
          <w:bCs/>
          <w:sz w:val="28"/>
          <w:szCs w:val="28"/>
        </w:rPr>
        <w:t>Rozvrhnutie pracovného času pedagogických zamestnancov ZŠ</w:t>
      </w:r>
      <w:r w:rsidR="000F3EF1">
        <w:rPr>
          <w:b/>
          <w:bCs/>
          <w:sz w:val="28"/>
          <w:szCs w:val="28"/>
        </w:rPr>
        <w:t xml:space="preserve"> a MŠ</w:t>
      </w:r>
      <w:r w:rsidRPr="00DA7AEC">
        <w:rPr>
          <w:b/>
          <w:bCs/>
          <w:sz w:val="28"/>
          <w:szCs w:val="28"/>
        </w:rPr>
        <w:t xml:space="preserve">: </w:t>
      </w:r>
    </w:p>
    <w:p w:rsidR="00A527DC" w:rsidRPr="008F6C0A" w:rsidRDefault="00A527DC" w:rsidP="00A527DC">
      <w:pPr>
        <w:rPr>
          <w:bCs/>
        </w:rPr>
      </w:pPr>
      <w:r w:rsidRPr="00DA7AEC">
        <w:rPr>
          <w:b/>
          <w:bCs/>
        </w:rPr>
        <w:t>Riaditeľ ZŠ</w:t>
      </w:r>
      <w:r w:rsidR="00EC52CF">
        <w:rPr>
          <w:bCs/>
        </w:rPr>
        <w:t xml:space="preserve"> :</w:t>
      </w:r>
    </w:p>
    <w:p w:rsidR="00A527DC" w:rsidRDefault="00A527DC" w:rsidP="00A527DC">
      <w:pPr>
        <w:rPr>
          <w:bCs/>
        </w:rPr>
      </w:pPr>
      <w:r>
        <w:rPr>
          <w:bCs/>
        </w:rPr>
        <w:t xml:space="preserve">Pondelok – </w:t>
      </w:r>
      <w:r w:rsidR="000A2B95">
        <w:rPr>
          <w:bCs/>
        </w:rPr>
        <w:t xml:space="preserve">Piatok :    pružný pracovný čas 37,5 hod týždenne </w:t>
      </w:r>
      <w:r w:rsidR="000A2B95" w:rsidRPr="000F3EF1">
        <w:rPr>
          <w:bCs/>
        </w:rPr>
        <w:t>(</w:t>
      </w:r>
      <w:r w:rsidR="000A2B95">
        <w:rPr>
          <w:bCs/>
        </w:rPr>
        <w:t xml:space="preserve">vrátane </w:t>
      </w:r>
      <w:proofErr w:type="spellStart"/>
      <w:r w:rsidR="000A2B95">
        <w:rPr>
          <w:bCs/>
        </w:rPr>
        <w:t>home</w:t>
      </w:r>
      <w:proofErr w:type="spellEnd"/>
      <w:r w:rsidR="000A2B95">
        <w:rPr>
          <w:bCs/>
        </w:rPr>
        <w:t xml:space="preserve"> </w:t>
      </w:r>
      <w:proofErr w:type="spellStart"/>
      <w:r w:rsidR="000A2B95">
        <w:rPr>
          <w:bCs/>
        </w:rPr>
        <w:t>office</w:t>
      </w:r>
      <w:proofErr w:type="spellEnd"/>
      <w:r w:rsidR="000A2B95">
        <w:rPr>
          <w:bCs/>
        </w:rPr>
        <w:t>)</w:t>
      </w:r>
    </w:p>
    <w:p w:rsidR="000A2B95" w:rsidRDefault="000A2B95" w:rsidP="000A2B95">
      <w:pPr>
        <w:rPr>
          <w:bCs/>
        </w:rPr>
      </w:pPr>
      <w:r w:rsidRPr="00DA7AEC">
        <w:rPr>
          <w:b/>
          <w:bCs/>
        </w:rPr>
        <w:t xml:space="preserve">Zástupca ZŠ s MŠ pre </w:t>
      </w:r>
      <w:r>
        <w:rPr>
          <w:b/>
          <w:bCs/>
        </w:rPr>
        <w:t xml:space="preserve"> Z</w:t>
      </w:r>
      <w:r w:rsidRPr="00DA7AEC">
        <w:rPr>
          <w:b/>
          <w:bCs/>
        </w:rPr>
        <w:t>Š</w:t>
      </w:r>
      <w:r>
        <w:rPr>
          <w:bCs/>
        </w:rPr>
        <w:t xml:space="preserve"> :</w:t>
      </w:r>
    </w:p>
    <w:p w:rsidR="000A2B95" w:rsidRPr="00DA7AEC" w:rsidRDefault="000A2B95" w:rsidP="000A2B95">
      <w:pPr>
        <w:rPr>
          <w:bCs/>
        </w:rPr>
      </w:pPr>
      <w:r w:rsidRPr="008F6C0A">
        <w:rPr>
          <w:bCs/>
        </w:rPr>
        <w:t>Pondel</w:t>
      </w:r>
      <w:r>
        <w:rPr>
          <w:bCs/>
        </w:rPr>
        <w:t>ok – Piatok :    7.30 hod. –  15.0</w:t>
      </w:r>
      <w:r w:rsidRPr="008F6C0A">
        <w:rPr>
          <w:bCs/>
        </w:rPr>
        <w:t>0 hod.</w:t>
      </w:r>
    </w:p>
    <w:p w:rsidR="00A527DC" w:rsidRPr="008F6C0A" w:rsidRDefault="00A527DC" w:rsidP="00A527DC">
      <w:pPr>
        <w:rPr>
          <w:bCs/>
        </w:rPr>
      </w:pPr>
      <w:r w:rsidRPr="00DA7AEC">
        <w:rPr>
          <w:b/>
          <w:bCs/>
        </w:rPr>
        <w:t xml:space="preserve">Zástupca ZŠ s MŠ pre </w:t>
      </w:r>
      <w:r w:rsidR="00EC52CF">
        <w:rPr>
          <w:b/>
          <w:bCs/>
        </w:rPr>
        <w:t xml:space="preserve"> M</w:t>
      </w:r>
      <w:r w:rsidRPr="00DA7AEC">
        <w:rPr>
          <w:b/>
          <w:bCs/>
        </w:rPr>
        <w:t>Š</w:t>
      </w:r>
      <w:r w:rsidR="00EC52CF">
        <w:rPr>
          <w:bCs/>
        </w:rPr>
        <w:t xml:space="preserve"> :</w:t>
      </w:r>
    </w:p>
    <w:p w:rsidR="00A527DC" w:rsidRPr="00DA7AEC" w:rsidRDefault="00A527DC" w:rsidP="00A527DC">
      <w:pPr>
        <w:rPr>
          <w:bCs/>
        </w:rPr>
      </w:pPr>
      <w:r w:rsidRPr="008F6C0A">
        <w:rPr>
          <w:bCs/>
        </w:rPr>
        <w:t>Pondel</w:t>
      </w:r>
      <w:r w:rsidR="00EC52CF">
        <w:rPr>
          <w:bCs/>
        </w:rPr>
        <w:t>ok – Piatok :    7.00 hod. –  14.3</w:t>
      </w:r>
      <w:r w:rsidRPr="008F6C0A">
        <w:rPr>
          <w:bCs/>
        </w:rPr>
        <w:t>0 hod.</w:t>
      </w:r>
    </w:p>
    <w:p w:rsidR="000A2B95" w:rsidRDefault="00A527DC" w:rsidP="00A527DC">
      <w:pPr>
        <w:rPr>
          <w:bCs/>
        </w:rPr>
      </w:pPr>
      <w:r w:rsidRPr="00DA7AEC">
        <w:rPr>
          <w:b/>
          <w:bCs/>
        </w:rPr>
        <w:t>Učiteľ</w:t>
      </w:r>
      <w:r w:rsidR="000F3EF1">
        <w:rPr>
          <w:b/>
          <w:bCs/>
        </w:rPr>
        <w:t xml:space="preserve"> ZŠ</w:t>
      </w:r>
      <w:r w:rsidR="00996D28">
        <w:rPr>
          <w:b/>
          <w:bCs/>
        </w:rPr>
        <w:t>, pedagogický asistent</w:t>
      </w:r>
      <w:r w:rsidR="000F3EF1">
        <w:rPr>
          <w:b/>
          <w:bCs/>
        </w:rPr>
        <w:t xml:space="preserve"> ZŠ</w:t>
      </w:r>
      <w:r w:rsidR="00996D28">
        <w:rPr>
          <w:b/>
          <w:bCs/>
        </w:rPr>
        <w:t xml:space="preserve">, člen </w:t>
      </w:r>
      <w:proofErr w:type="spellStart"/>
      <w:r w:rsidR="00996D28">
        <w:rPr>
          <w:b/>
          <w:bCs/>
        </w:rPr>
        <w:t>inkluzívneho</w:t>
      </w:r>
      <w:proofErr w:type="spellEnd"/>
      <w:r w:rsidR="00996D28">
        <w:rPr>
          <w:b/>
          <w:bCs/>
        </w:rPr>
        <w:t xml:space="preserve"> tímu</w:t>
      </w:r>
      <w:r w:rsidR="000F3EF1">
        <w:rPr>
          <w:b/>
          <w:bCs/>
        </w:rPr>
        <w:t xml:space="preserve"> ZŠ</w:t>
      </w:r>
      <w:r w:rsidRPr="008F6C0A">
        <w:rPr>
          <w:bCs/>
        </w:rPr>
        <w:t>:</w:t>
      </w:r>
    </w:p>
    <w:p w:rsidR="00A527DC" w:rsidRDefault="00A527DC" w:rsidP="00A527DC">
      <w:pPr>
        <w:rPr>
          <w:bCs/>
        </w:rPr>
      </w:pPr>
      <w:r w:rsidRPr="008F6C0A">
        <w:rPr>
          <w:bCs/>
        </w:rPr>
        <w:t>Základný úv</w:t>
      </w:r>
      <w:r w:rsidR="00EC52CF">
        <w:rPr>
          <w:bCs/>
        </w:rPr>
        <w:t>äzok – 23 hod. t</w:t>
      </w:r>
      <w:r w:rsidR="000F3EF1">
        <w:rPr>
          <w:bCs/>
        </w:rPr>
        <w:t>ýždenne v ZŠ</w:t>
      </w:r>
    </w:p>
    <w:p w:rsidR="000F3EF1" w:rsidRDefault="000F3EF1" w:rsidP="00A527DC">
      <w:pPr>
        <w:rPr>
          <w:b/>
          <w:bCs/>
        </w:rPr>
      </w:pPr>
      <w:r w:rsidRPr="00DA7AEC">
        <w:rPr>
          <w:b/>
          <w:bCs/>
        </w:rPr>
        <w:t>Učiteľ</w:t>
      </w:r>
      <w:r>
        <w:rPr>
          <w:b/>
          <w:bCs/>
        </w:rPr>
        <w:t xml:space="preserve"> MŠ:</w:t>
      </w:r>
    </w:p>
    <w:p w:rsidR="000F3EF1" w:rsidRDefault="000F3EF1" w:rsidP="000F3EF1">
      <w:pPr>
        <w:rPr>
          <w:bCs/>
        </w:rPr>
      </w:pPr>
      <w:r w:rsidRPr="008F6C0A">
        <w:rPr>
          <w:bCs/>
        </w:rPr>
        <w:t>Základný úv</w:t>
      </w:r>
      <w:r>
        <w:rPr>
          <w:bCs/>
        </w:rPr>
        <w:t>äzok – 28 hod. týždenne v MŠ</w:t>
      </w:r>
    </w:p>
    <w:p w:rsidR="000A2B95" w:rsidRDefault="00A527DC" w:rsidP="00A527DC">
      <w:pPr>
        <w:rPr>
          <w:bCs/>
        </w:rPr>
      </w:pPr>
      <w:r w:rsidRPr="00DA7AEC">
        <w:rPr>
          <w:b/>
          <w:bCs/>
        </w:rPr>
        <w:t>Učiteľ 1.roč.</w:t>
      </w:r>
      <w:r w:rsidRPr="008F6C0A">
        <w:rPr>
          <w:bCs/>
        </w:rPr>
        <w:t>:</w:t>
      </w:r>
    </w:p>
    <w:p w:rsidR="00A527DC" w:rsidRPr="000A2B95" w:rsidRDefault="00A527DC" w:rsidP="00A527DC">
      <w:pPr>
        <w:rPr>
          <w:b/>
          <w:bCs/>
        </w:rPr>
      </w:pPr>
      <w:r w:rsidRPr="008F6C0A">
        <w:rPr>
          <w:bCs/>
        </w:rPr>
        <w:t>Základný úv</w:t>
      </w:r>
      <w:r w:rsidR="00EC52CF">
        <w:rPr>
          <w:bCs/>
        </w:rPr>
        <w:t>äzok – 22 hod. týždenne</w:t>
      </w:r>
    </w:p>
    <w:p w:rsidR="000A2B95" w:rsidRDefault="00A527DC" w:rsidP="00A527DC">
      <w:pPr>
        <w:rPr>
          <w:bCs/>
        </w:rPr>
      </w:pPr>
      <w:r w:rsidRPr="00DA7AEC">
        <w:rPr>
          <w:b/>
          <w:bCs/>
        </w:rPr>
        <w:t>Výchovný poradca</w:t>
      </w:r>
      <w:r w:rsidRPr="008F6C0A">
        <w:rPr>
          <w:bCs/>
        </w:rPr>
        <w:t>:</w:t>
      </w:r>
    </w:p>
    <w:p w:rsidR="00A527DC" w:rsidRDefault="00A527DC" w:rsidP="00A527DC">
      <w:pPr>
        <w:rPr>
          <w:bCs/>
        </w:rPr>
      </w:pPr>
      <w:r w:rsidRPr="008F6C0A">
        <w:rPr>
          <w:bCs/>
        </w:rPr>
        <w:t>Zá</w:t>
      </w:r>
      <w:r w:rsidR="000A2B95">
        <w:rPr>
          <w:bCs/>
        </w:rPr>
        <w:t>kladný úväzok – 21</w:t>
      </w:r>
      <w:r w:rsidRPr="008F6C0A">
        <w:rPr>
          <w:bCs/>
        </w:rPr>
        <w:t xml:space="preserve"> hod. týždenn</w:t>
      </w:r>
      <w:r w:rsidR="00EC52CF">
        <w:rPr>
          <w:bCs/>
        </w:rPr>
        <w:t>e</w:t>
      </w:r>
    </w:p>
    <w:p w:rsidR="000A2B95" w:rsidRPr="008F6C0A" w:rsidRDefault="000A2B95" w:rsidP="00A527DC">
      <w:pPr>
        <w:rPr>
          <w:bCs/>
        </w:rPr>
      </w:pPr>
    </w:p>
    <w:p w:rsidR="00A527DC" w:rsidRDefault="000A2B95" w:rsidP="00A527DC">
      <w:pPr>
        <w:rPr>
          <w:bCs/>
          <w:i/>
        </w:rPr>
      </w:pPr>
      <w:r w:rsidRPr="00996D28">
        <w:rPr>
          <w:bCs/>
          <w:i/>
        </w:rPr>
        <w:t xml:space="preserve">(schéma pracovnej doby pre </w:t>
      </w:r>
      <w:proofErr w:type="spellStart"/>
      <w:r w:rsidRPr="00996D28">
        <w:rPr>
          <w:bCs/>
          <w:i/>
        </w:rPr>
        <w:t>ped</w:t>
      </w:r>
      <w:proofErr w:type="spellEnd"/>
      <w:r w:rsidRPr="00996D28">
        <w:rPr>
          <w:bCs/>
          <w:i/>
        </w:rPr>
        <w:t xml:space="preserve">. zamestnancov ZŠ – s výnimkou vedúcich </w:t>
      </w:r>
      <w:proofErr w:type="spellStart"/>
      <w:r w:rsidRPr="00996D28">
        <w:rPr>
          <w:bCs/>
          <w:i/>
        </w:rPr>
        <w:t>ped</w:t>
      </w:r>
      <w:proofErr w:type="spellEnd"/>
      <w:r w:rsidRPr="00996D28">
        <w:rPr>
          <w:bCs/>
          <w:i/>
        </w:rPr>
        <w:t>. zamestnancov)</w:t>
      </w:r>
    </w:p>
    <w:p w:rsidR="00996D28" w:rsidRPr="00996D28" w:rsidRDefault="00996D28" w:rsidP="00A527DC">
      <w:pPr>
        <w:rPr>
          <w:bCs/>
          <w:i/>
        </w:rPr>
      </w:pPr>
    </w:p>
    <w:p w:rsidR="00A527DC" w:rsidRPr="008F6C0A" w:rsidRDefault="00A527DC" w:rsidP="00A527DC">
      <w:pPr>
        <w:rPr>
          <w:bCs/>
        </w:rPr>
      </w:pPr>
      <w:r w:rsidRPr="008F6C0A">
        <w:rPr>
          <w:bCs/>
        </w:rPr>
        <w:t xml:space="preserve">Pondelok – Piatok :    </w:t>
      </w:r>
      <w:r>
        <w:rPr>
          <w:bCs/>
        </w:rPr>
        <w:t xml:space="preserve">  </w:t>
      </w:r>
      <w:r w:rsidRPr="008F6C0A">
        <w:rPr>
          <w:bCs/>
        </w:rPr>
        <w:t xml:space="preserve">Pracovná doba : </w:t>
      </w:r>
      <w:r w:rsidRPr="008F6C0A">
        <w:rPr>
          <w:bCs/>
        </w:rPr>
        <w:tab/>
        <w:t xml:space="preserve">  7.30 hod. –  13.30 hod.</w:t>
      </w:r>
    </w:p>
    <w:p w:rsidR="00A527DC" w:rsidRPr="008F6C0A" w:rsidRDefault="00A527DC" w:rsidP="000A2B95">
      <w:pPr>
        <w:tabs>
          <w:tab w:val="right" w:pos="2268"/>
        </w:tabs>
        <w:rPr>
          <w:bCs/>
        </w:rPr>
      </w:pPr>
      <w:r w:rsidRPr="008F6C0A">
        <w:rPr>
          <w:bCs/>
        </w:rPr>
        <w:t xml:space="preserve">                                     </w:t>
      </w:r>
      <w:r w:rsidRPr="008F6C0A">
        <w:rPr>
          <w:bCs/>
        </w:rPr>
        <w:tab/>
        <w:t xml:space="preserve">Prestávka na obed: </w:t>
      </w:r>
      <w:r>
        <w:rPr>
          <w:bCs/>
        </w:rPr>
        <w:t xml:space="preserve">    </w:t>
      </w:r>
      <w:r w:rsidRPr="008F6C0A">
        <w:rPr>
          <w:bCs/>
        </w:rPr>
        <w:t xml:space="preserve">13.30 hod. –  14.00 hod. </w:t>
      </w:r>
    </w:p>
    <w:p w:rsidR="00A527DC" w:rsidRPr="008F6C0A" w:rsidRDefault="000A2B95" w:rsidP="00A527DC">
      <w:pPr>
        <w:tabs>
          <w:tab w:val="right" w:pos="1701"/>
        </w:tabs>
      </w:pPr>
      <w:r>
        <w:rPr>
          <w:bCs/>
        </w:rPr>
        <w:tab/>
      </w:r>
      <w:r>
        <w:rPr>
          <w:bCs/>
        </w:rPr>
        <w:tab/>
        <w:t xml:space="preserve">  </w:t>
      </w:r>
      <w:r w:rsidR="00EC52CF">
        <w:rPr>
          <w:bCs/>
        </w:rPr>
        <w:t xml:space="preserve">ČSPP:  </w:t>
      </w:r>
      <w:r w:rsidR="00EC52CF">
        <w:rPr>
          <w:bCs/>
        </w:rPr>
        <w:tab/>
      </w:r>
      <w:r w:rsidR="00EC52CF">
        <w:rPr>
          <w:bCs/>
        </w:rPr>
        <w:tab/>
        <w:t xml:space="preserve"> 7,5 hod. </w:t>
      </w:r>
      <w:proofErr w:type="spellStart"/>
      <w:r w:rsidR="00EC52CF">
        <w:rPr>
          <w:bCs/>
        </w:rPr>
        <w:t>týžd</w:t>
      </w:r>
      <w:proofErr w:type="spellEnd"/>
      <w:r w:rsidR="00EC52CF">
        <w:rPr>
          <w:bCs/>
        </w:rPr>
        <w:t>.</w:t>
      </w:r>
      <w:r w:rsidR="00A527DC">
        <w:rPr>
          <w:bCs/>
        </w:rPr>
        <w:t xml:space="preserve"> v ZŠ alebo mimo ZŠ</w:t>
      </w:r>
      <w:r w:rsidR="00EC52CF">
        <w:rPr>
          <w:bCs/>
        </w:rPr>
        <w:t>, t.j. 1,5 hod. denne</w:t>
      </w:r>
    </w:p>
    <w:p w:rsidR="000F3EF1" w:rsidRDefault="000F3EF1" w:rsidP="000F3EF1">
      <w:pPr>
        <w:tabs>
          <w:tab w:val="right" w:pos="1701"/>
        </w:tabs>
        <w:rPr>
          <w:bCs/>
        </w:rPr>
      </w:pPr>
      <w:r>
        <w:rPr>
          <w:bCs/>
        </w:rPr>
        <w:t xml:space="preserve">      </w:t>
      </w:r>
    </w:p>
    <w:p w:rsidR="00A527DC" w:rsidRPr="000F3EF1" w:rsidRDefault="00A527DC" w:rsidP="000F3EF1">
      <w:pPr>
        <w:tabs>
          <w:tab w:val="right" w:pos="1701"/>
        </w:tabs>
      </w:pPr>
      <w:r w:rsidRPr="00DA7AEC">
        <w:rPr>
          <w:b/>
          <w:bCs/>
          <w:sz w:val="28"/>
          <w:szCs w:val="28"/>
        </w:rPr>
        <w:lastRenderedPageBreak/>
        <w:t xml:space="preserve">Rozvrhnutie pracovného času nepedagogických zamestnancov ZŠ: </w:t>
      </w:r>
    </w:p>
    <w:p w:rsidR="00A527DC" w:rsidRDefault="00A527DC" w:rsidP="00A527DC">
      <w:pPr>
        <w:rPr>
          <w:bCs/>
        </w:rPr>
      </w:pPr>
      <w:r w:rsidRPr="00DA7AEC">
        <w:rPr>
          <w:b/>
          <w:bCs/>
        </w:rPr>
        <w:t>Ekonóm školy</w:t>
      </w:r>
      <w:r>
        <w:rPr>
          <w:bCs/>
        </w:rPr>
        <w:t xml:space="preserve"> : Základný úväzok – 37,5</w:t>
      </w:r>
      <w:r w:rsidRPr="008F6C0A">
        <w:rPr>
          <w:bCs/>
        </w:rPr>
        <w:t xml:space="preserve"> hod. týždenne  </w:t>
      </w:r>
    </w:p>
    <w:p w:rsidR="00A527DC" w:rsidRPr="008F6C0A" w:rsidRDefault="00A527DC" w:rsidP="00A527DC">
      <w:pPr>
        <w:rPr>
          <w:bCs/>
        </w:rPr>
      </w:pPr>
      <w:r>
        <w:rPr>
          <w:bCs/>
        </w:rPr>
        <w:t>Pondelok – Piatok :  7.00 hod. – 14.3</w:t>
      </w:r>
      <w:r w:rsidRPr="008F6C0A">
        <w:rPr>
          <w:bCs/>
        </w:rPr>
        <w:t xml:space="preserve">0 hod.                        </w:t>
      </w:r>
    </w:p>
    <w:p w:rsidR="00A527DC" w:rsidRPr="00DA7AEC" w:rsidRDefault="00A527DC" w:rsidP="00A527DC">
      <w:pPr>
        <w:rPr>
          <w:b/>
          <w:bCs/>
        </w:rPr>
      </w:pPr>
      <w:r w:rsidRPr="00DA7AEC">
        <w:rPr>
          <w:b/>
          <w:bCs/>
        </w:rPr>
        <w:t xml:space="preserve">Školník : </w:t>
      </w:r>
    </w:p>
    <w:p w:rsidR="00A527DC" w:rsidRPr="008F6C0A" w:rsidRDefault="00A527DC" w:rsidP="00A527DC">
      <w:pPr>
        <w:rPr>
          <w:bCs/>
        </w:rPr>
      </w:pPr>
      <w:r w:rsidRPr="008F6C0A">
        <w:rPr>
          <w:bCs/>
        </w:rPr>
        <w:t xml:space="preserve">Zimné obdobie </w:t>
      </w:r>
      <w:r>
        <w:rPr>
          <w:bCs/>
        </w:rPr>
        <w:t xml:space="preserve"> 45 hod. týžd</w:t>
      </w:r>
      <w:r w:rsidR="00996D28">
        <w:rPr>
          <w:bCs/>
        </w:rPr>
        <w:t>enne :  Pondelok – Piatok :  6.00 hod. – 11.3</w:t>
      </w:r>
      <w:r w:rsidRPr="008F6C0A">
        <w:rPr>
          <w:bCs/>
        </w:rPr>
        <w:t>0 hod.</w:t>
      </w:r>
    </w:p>
    <w:p w:rsidR="00A527DC" w:rsidRDefault="00A527DC" w:rsidP="00A527DC">
      <w:pPr>
        <w:rPr>
          <w:bCs/>
        </w:rPr>
      </w:pPr>
      <w:r w:rsidRPr="008F6C0A">
        <w:rPr>
          <w:bCs/>
        </w:rPr>
        <w:t xml:space="preserve">    </w:t>
      </w:r>
      <w:r w:rsidRPr="008F6C0A">
        <w:rPr>
          <w:bCs/>
        </w:rPr>
        <w:tab/>
        <w:t xml:space="preserve">                                                    </w:t>
      </w:r>
      <w:r>
        <w:rPr>
          <w:bCs/>
        </w:rPr>
        <w:t xml:space="preserve">                           15.00 hod. – 17</w:t>
      </w:r>
      <w:r w:rsidRPr="008F6C0A">
        <w:rPr>
          <w:bCs/>
        </w:rPr>
        <w:t>.00 hod.</w:t>
      </w:r>
    </w:p>
    <w:p w:rsidR="00A527DC" w:rsidRDefault="00A527DC" w:rsidP="00A527DC">
      <w:pPr>
        <w:rPr>
          <w:bCs/>
        </w:rPr>
      </w:pPr>
      <w:r>
        <w:rPr>
          <w:bCs/>
        </w:rPr>
        <w:t>+7,5  hod.  týždenne – kúrenie a pravidelná kontrola kotlov a vykurovacej sústavy</w:t>
      </w:r>
    </w:p>
    <w:p w:rsidR="00A527DC" w:rsidRPr="008F6C0A" w:rsidRDefault="00A527DC" w:rsidP="00A527DC">
      <w:pPr>
        <w:rPr>
          <w:bCs/>
        </w:rPr>
      </w:pPr>
    </w:p>
    <w:p w:rsidR="00A527DC" w:rsidRPr="008F6C0A" w:rsidRDefault="00A527DC" w:rsidP="00A527DC">
      <w:pPr>
        <w:rPr>
          <w:bCs/>
        </w:rPr>
      </w:pPr>
      <w:r w:rsidRPr="008F6C0A">
        <w:rPr>
          <w:bCs/>
        </w:rPr>
        <w:t>Letné  obdobie</w:t>
      </w:r>
      <w:r>
        <w:rPr>
          <w:bCs/>
        </w:rPr>
        <w:t xml:space="preserve"> </w:t>
      </w:r>
      <w:r w:rsidRPr="008F6C0A">
        <w:rPr>
          <w:bCs/>
        </w:rPr>
        <w:t>37,5 hod. týždenne</w:t>
      </w:r>
      <w:r w:rsidR="00996D28">
        <w:rPr>
          <w:bCs/>
        </w:rPr>
        <w:t xml:space="preserve">  :  Pondelok – Piatok :  6.00 hod. – 11.3</w:t>
      </w:r>
      <w:r w:rsidRPr="008F6C0A">
        <w:rPr>
          <w:bCs/>
        </w:rPr>
        <w:t>0 hod.</w:t>
      </w:r>
    </w:p>
    <w:p w:rsidR="00A527DC" w:rsidRDefault="00A527DC" w:rsidP="00A527DC">
      <w:pPr>
        <w:rPr>
          <w:bCs/>
        </w:rPr>
      </w:pPr>
      <w:r w:rsidRPr="008F6C0A">
        <w:rPr>
          <w:bCs/>
        </w:rPr>
        <w:t xml:space="preserve">    </w:t>
      </w:r>
      <w:r w:rsidRPr="008F6C0A">
        <w:rPr>
          <w:bCs/>
        </w:rPr>
        <w:tab/>
        <w:t xml:space="preserve">                                                   </w:t>
      </w:r>
      <w:r>
        <w:rPr>
          <w:bCs/>
        </w:rPr>
        <w:t xml:space="preserve">                             15.00 hod. – 17.0</w:t>
      </w:r>
      <w:r w:rsidRPr="008F6C0A">
        <w:rPr>
          <w:bCs/>
        </w:rPr>
        <w:t>0 hod.</w:t>
      </w:r>
    </w:p>
    <w:p w:rsidR="00A527DC" w:rsidRDefault="00A527DC" w:rsidP="00A527DC">
      <w:pPr>
        <w:rPr>
          <w:bCs/>
        </w:rPr>
      </w:pPr>
    </w:p>
    <w:p w:rsidR="00A527DC" w:rsidRPr="00840FF1" w:rsidRDefault="00A527DC" w:rsidP="00A527DC">
      <w:pPr>
        <w:rPr>
          <w:bCs/>
        </w:rPr>
      </w:pPr>
      <w:r w:rsidRPr="00840FF1">
        <w:rPr>
          <w:bCs/>
        </w:rPr>
        <w:t xml:space="preserve">(V prípade porúch, </w:t>
      </w:r>
      <w:proofErr w:type="spellStart"/>
      <w:r w:rsidRPr="00840FF1">
        <w:rPr>
          <w:bCs/>
        </w:rPr>
        <w:t>závad</w:t>
      </w:r>
      <w:proofErr w:type="spellEnd"/>
      <w:r w:rsidRPr="00840FF1">
        <w:rPr>
          <w:bCs/>
        </w:rPr>
        <w:t xml:space="preserve">, mimoriadnych udalostí a pod., môže prísť </w:t>
      </w:r>
      <w:r>
        <w:rPr>
          <w:bCs/>
        </w:rPr>
        <w:t xml:space="preserve">po dohode so školníkom </w:t>
      </w:r>
      <w:r w:rsidRPr="00840FF1">
        <w:rPr>
          <w:bCs/>
        </w:rPr>
        <w:t>k</w:t>
      </w:r>
      <w:r>
        <w:rPr>
          <w:bCs/>
        </w:rPr>
        <w:t> dočasnej úprave</w:t>
      </w:r>
      <w:r w:rsidRPr="00840FF1">
        <w:rPr>
          <w:bCs/>
        </w:rPr>
        <w:t xml:space="preserve"> </w:t>
      </w:r>
      <w:r>
        <w:rPr>
          <w:bCs/>
        </w:rPr>
        <w:t xml:space="preserve">jeho pracovného času </w:t>
      </w:r>
      <w:r w:rsidRPr="00840FF1">
        <w:rPr>
          <w:bCs/>
        </w:rPr>
        <w:t>z d</w:t>
      </w:r>
      <w:r>
        <w:rPr>
          <w:bCs/>
        </w:rPr>
        <w:t>ôvodu nápravy poruchového stavu a</w:t>
      </w:r>
      <w:r w:rsidRPr="00840FF1">
        <w:rPr>
          <w:bCs/>
        </w:rPr>
        <w:t xml:space="preserve"> v záujme zachovania prevádzky školy</w:t>
      </w:r>
      <w:r>
        <w:rPr>
          <w:bCs/>
        </w:rPr>
        <w:t>.</w:t>
      </w:r>
      <w:r w:rsidRPr="00840FF1">
        <w:rPr>
          <w:bCs/>
        </w:rPr>
        <w:t>)</w:t>
      </w:r>
    </w:p>
    <w:p w:rsidR="00A527DC" w:rsidRPr="00840FF1" w:rsidRDefault="00A527DC" w:rsidP="00A527DC">
      <w:pPr>
        <w:rPr>
          <w:bCs/>
        </w:rPr>
      </w:pPr>
    </w:p>
    <w:p w:rsidR="00A527DC" w:rsidRPr="008F6C0A" w:rsidRDefault="00A527DC" w:rsidP="00A527DC">
      <w:pPr>
        <w:rPr>
          <w:bCs/>
        </w:rPr>
      </w:pPr>
      <w:r w:rsidRPr="00040103">
        <w:rPr>
          <w:b/>
          <w:bCs/>
        </w:rPr>
        <w:t>Upratovačka ZŠ</w:t>
      </w:r>
      <w:r w:rsidR="00996D28">
        <w:rPr>
          <w:bCs/>
        </w:rPr>
        <w:t>: Základný úväzok – 37,5</w:t>
      </w:r>
      <w:r w:rsidRPr="008F6C0A">
        <w:rPr>
          <w:bCs/>
        </w:rPr>
        <w:t xml:space="preserve"> hod. týždenne</w:t>
      </w:r>
    </w:p>
    <w:p w:rsidR="00A527DC" w:rsidRDefault="00A527DC" w:rsidP="00A527DC">
      <w:pPr>
        <w:rPr>
          <w:bCs/>
        </w:rPr>
      </w:pPr>
      <w:r w:rsidRPr="008F6C0A">
        <w:rPr>
          <w:bCs/>
        </w:rPr>
        <w:t>Po</w:t>
      </w:r>
      <w:r w:rsidR="00996D28">
        <w:rPr>
          <w:bCs/>
        </w:rPr>
        <w:t>ndelok – Piatok :  6.30 hod. – 14.30 hod.</w:t>
      </w:r>
    </w:p>
    <w:p w:rsidR="00A527DC" w:rsidRDefault="00A527DC" w:rsidP="00A527DC">
      <w:pPr>
        <w:rPr>
          <w:bCs/>
        </w:rPr>
      </w:pPr>
    </w:p>
    <w:p w:rsidR="00A527DC" w:rsidRPr="008F6C0A" w:rsidRDefault="00A527DC" w:rsidP="00A527DC">
      <w:pPr>
        <w:rPr>
          <w:bCs/>
        </w:rPr>
      </w:pPr>
      <w:r w:rsidRPr="00040103">
        <w:rPr>
          <w:b/>
          <w:bCs/>
        </w:rPr>
        <w:t>Upratovačka MŠ</w:t>
      </w:r>
      <w:r>
        <w:rPr>
          <w:bCs/>
        </w:rPr>
        <w:t>: Základný úväzok – 37,5</w:t>
      </w:r>
      <w:r w:rsidRPr="008F6C0A">
        <w:rPr>
          <w:bCs/>
        </w:rPr>
        <w:t xml:space="preserve"> hod. týždenne</w:t>
      </w:r>
    </w:p>
    <w:p w:rsidR="00A527DC" w:rsidRDefault="00A527DC" w:rsidP="00A527DC">
      <w:pPr>
        <w:rPr>
          <w:bCs/>
        </w:rPr>
      </w:pPr>
      <w:r w:rsidRPr="008F6C0A">
        <w:rPr>
          <w:bCs/>
        </w:rPr>
        <w:t>Po</w:t>
      </w:r>
      <w:r>
        <w:rPr>
          <w:bCs/>
        </w:rPr>
        <w:t>ndelok – Piatok :  6.30 hod. – 14</w:t>
      </w:r>
      <w:r w:rsidRPr="008F6C0A">
        <w:rPr>
          <w:bCs/>
        </w:rPr>
        <w:t>.30 hod.</w:t>
      </w:r>
    </w:p>
    <w:p w:rsidR="00A527DC" w:rsidRPr="008F6C0A" w:rsidRDefault="00A527DC" w:rsidP="00A527DC"/>
    <w:p w:rsidR="00A527DC" w:rsidRPr="0068501D" w:rsidRDefault="00A527DC" w:rsidP="00A527DC">
      <w:pPr>
        <w:rPr>
          <w:b/>
          <w:bCs/>
        </w:rPr>
      </w:pPr>
      <w:r w:rsidRPr="0068501D">
        <w:rPr>
          <w:b/>
          <w:bCs/>
        </w:rPr>
        <w:t xml:space="preserve">Organizačný útvar : ŠKOLSKÝ KLUB DETÍ  </w:t>
      </w:r>
    </w:p>
    <w:p w:rsidR="00A527DC" w:rsidRPr="008F6C0A" w:rsidRDefault="00A527DC" w:rsidP="00A527DC">
      <w:pPr>
        <w:rPr>
          <w:bCs/>
        </w:rPr>
      </w:pPr>
      <w:r w:rsidRPr="00DA7AEC">
        <w:rPr>
          <w:b/>
          <w:bCs/>
        </w:rPr>
        <w:t>Vychovávateľka ŠKD</w:t>
      </w:r>
      <w:r w:rsidRPr="008F6C0A">
        <w:rPr>
          <w:bCs/>
        </w:rPr>
        <w:t xml:space="preserve"> : Základný úväzok – 27 hod. týždenne</w:t>
      </w:r>
    </w:p>
    <w:p w:rsidR="00A527DC" w:rsidRPr="008F6C0A" w:rsidRDefault="00A527DC" w:rsidP="00A527DC">
      <w:pPr>
        <w:tabs>
          <w:tab w:val="right" w:pos="1701"/>
        </w:tabs>
        <w:rPr>
          <w:bCs/>
        </w:rPr>
      </w:pPr>
      <w:r w:rsidRPr="008F6C0A">
        <w:rPr>
          <w:bCs/>
        </w:rPr>
        <w:t>Pondelok –</w:t>
      </w:r>
      <w:r w:rsidR="00EC52CF">
        <w:rPr>
          <w:bCs/>
        </w:rPr>
        <w:t xml:space="preserve"> Piatok :  </w:t>
      </w:r>
      <w:r w:rsidR="00EC52CF">
        <w:rPr>
          <w:bCs/>
        </w:rPr>
        <w:tab/>
        <w:t>PVVČ :  11.30</w:t>
      </w:r>
      <w:r>
        <w:rPr>
          <w:bCs/>
        </w:rPr>
        <w:t xml:space="preserve"> hod. – 17.0</w:t>
      </w:r>
      <w:r w:rsidRPr="008F6C0A">
        <w:rPr>
          <w:bCs/>
        </w:rPr>
        <w:t>0 hod.</w:t>
      </w:r>
    </w:p>
    <w:p w:rsidR="00A527DC" w:rsidRDefault="00A527DC" w:rsidP="00A527DC">
      <w:pPr>
        <w:tabs>
          <w:tab w:val="right" w:pos="1701"/>
        </w:tabs>
        <w:rPr>
          <w:bCs/>
          <w:color w:val="000000"/>
        </w:rPr>
      </w:pPr>
      <w:r w:rsidRPr="008F6C0A">
        <w:rPr>
          <w:bCs/>
        </w:rPr>
        <w:tab/>
      </w:r>
      <w:r w:rsidRPr="008F6C0A">
        <w:rPr>
          <w:bCs/>
        </w:rPr>
        <w:tab/>
      </w:r>
      <w:r>
        <w:rPr>
          <w:bCs/>
          <w:color w:val="000000"/>
        </w:rPr>
        <w:t xml:space="preserve">ČSPP:   </w:t>
      </w:r>
      <w:r w:rsidR="00EC52CF">
        <w:rPr>
          <w:bCs/>
          <w:color w:val="000000"/>
        </w:rPr>
        <w:t xml:space="preserve"> </w:t>
      </w:r>
      <w:r>
        <w:rPr>
          <w:bCs/>
          <w:color w:val="000000"/>
        </w:rPr>
        <w:t>10,5 hod. týždenne – v ZŠ alebo mimo ZŠ</w:t>
      </w:r>
    </w:p>
    <w:p w:rsidR="00A527DC" w:rsidRPr="008F6C0A" w:rsidRDefault="00A527DC" w:rsidP="00A527DC">
      <w:pPr>
        <w:tabs>
          <w:tab w:val="right" w:pos="1701"/>
        </w:tabs>
        <w:rPr>
          <w:color w:val="000000"/>
        </w:rPr>
      </w:pPr>
      <w:r w:rsidRPr="008F6C0A">
        <w:rPr>
          <w:bCs/>
          <w:color w:val="000000"/>
        </w:rPr>
        <w:t xml:space="preserve">             </w:t>
      </w:r>
      <w:r w:rsidRPr="008F6C0A">
        <w:rPr>
          <w:bCs/>
          <w:color w:val="000000"/>
        </w:rPr>
        <w:tab/>
      </w:r>
      <w:r w:rsidRPr="008F6C0A">
        <w:rPr>
          <w:bCs/>
          <w:color w:val="000000"/>
        </w:rPr>
        <w:tab/>
      </w:r>
      <w:r w:rsidRPr="008F6C0A">
        <w:rPr>
          <w:bCs/>
          <w:color w:val="000000"/>
        </w:rPr>
        <w:tab/>
      </w:r>
      <w:r w:rsidRPr="008F6C0A">
        <w:rPr>
          <w:bCs/>
          <w:color w:val="000000"/>
        </w:rPr>
        <w:tab/>
      </w:r>
      <w:r w:rsidRPr="008F6C0A">
        <w:rPr>
          <w:bCs/>
          <w:color w:val="000000"/>
        </w:rPr>
        <w:tab/>
      </w:r>
    </w:p>
    <w:p w:rsidR="00A527DC" w:rsidRPr="008F6C0A" w:rsidRDefault="00A527DC" w:rsidP="00A527DC">
      <w:r>
        <w:rPr>
          <w:b/>
        </w:rPr>
        <w:t>Konzultačné hodiny riaditeľa</w:t>
      </w:r>
      <w:r w:rsidRPr="008154A2">
        <w:rPr>
          <w:b/>
        </w:rPr>
        <w:t xml:space="preserve"> školy v ZŠ</w:t>
      </w:r>
      <w:r w:rsidRPr="008F6C0A">
        <w:t xml:space="preserve"> : </w:t>
      </w:r>
    </w:p>
    <w:p w:rsidR="00A527DC" w:rsidRDefault="00996D28" w:rsidP="00A527DC">
      <w:pPr>
        <w:rPr>
          <w:bCs/>
        </w:rPr>
      </w:pPr>
      <w:r>
        <w:rPr>
          <w:bCs/>
        </w:rPr>
        <w:t>Pondelok - Piatok</w:t>
      </w:r>
      <w:r w:rsidR="00A527DC">
        <w:rPr>
          <w:bCs/>
        </w:rPr>
        <w:t xml:space="preserve"> :  11:00 hod. – 12:00</w:t>
      </w:r>
      <w:r w:rsidR="00A527DC" w:rsidRPr="008F6C0A">
        <w:rPr>
          <w:bCs/>
        </w:rPr>
        <w:t xml:space="preserve"> hod.</w:t>
      </w:r>
    </w:p>
    <w:p w:rsidR="00996D28" w:rsidRPr="008154A2" w:rsidRDefault="00996D28" w:rsidP="00996D28">
      <w:pPr>
        <w:ind w:left="-284" w:right="-284"/>
        <w:rPr>
          <w:b/>
        </w:rPr>
      </w:pPr>
      <w:r w:rsidRPr="008154A2">
        <w:rPr>
          <w:b/>
        </w:rPr>
        <w:t xml:space="preserve">     Konzultačné</w:t>
      </w:r>
      <w:r>
        <w:rPr>
          <w:b/>
        </w:rPr>
        <w:t xml:space="preserve"> hodiny zástupkyne ZŠ s MŠ pre Z</w:t>
      </w:r>
      <w:r w:rsidRPr="008154A2">
        <w:rPr>
          <w:b/>
        </w:rPr>
        <w:t xml:space="preserve">Š : </w:t>
      </w:r>
    </w:p>
    <w:p w:rsidR="00996D28" w:rsidRPr="00A527DC" w:rsidRDefault="00996D28" w:rsidP="00996D28">
      <w:pPr>
        <w:ind w:right="-284"/>
        <w:rPr>
          <w:bCs/>
        </w:rPr>
      </w:pPr>
      <w:r>
        <w:rPr>
          <w:bCs/>
        </w:rPr>
        <w:t>Pondelok - Piatok :  12.00 hod. – 13.0</w:t>
      </w:r>
      <w:r w:rsidRPr="008F6C0A">
        <w:rPr>
          <w:bCs/>
        </w:rPr>
        <w:t>0 hod.</w:t>
      </w:r>
      <w:r w:rsidRPr="008F6C0A">
        <w:rPr>
          <w:b/>
          <w:bCs/>
        </w:rPr>
        <w:t xml:space="preserve">                                       </w:t>
      </w:r>
    </w:p>
    <w:p w:rsidR="00A527DC" w:rsidRPr="008154A2" w:rsidRDefault="00A527DC" w:rsidP="00996D28">
      <w:pPr>
        <w:ind w:right="-284"/>
        <w:rPr>
          <w:b/>
        </w:rPr>
      </w:pPr>
      <w:r w:rsidRPr="008154A2">
        <w:rPr>
          <w:b/>
        </w:rPr>
        <w:t xml:space="preserve">Konzultačné hodiny zástupkyne ZŠ s MŠ pre MŠ : </w:t>
      </w:r>
    </w:p>
    <w:p w:rsidR="00A527DC" w:rsidRPr="00A527DC" w:rsidRDefault="00A527DC" w:rsidP="00A527DC">
      <w:pPr>
        <w:ind w:right="-284"/>
        <w:rPr>
          <w:bCs/>
        </w:rPr>
      </w:pPr>
      <w:r>
        <w:rPr>
          <w:bCs/>
        </w:rPr>
        <w:t>Pond</w:t>
      </w:r>
      <w:r w:rsidR="00996D28">
        <w:rPr>
          <w:bCs/>
        </w:rPr>
        <w:t>elok - Piatok :  12.00 hod. – 12</w:t>
      </w:r>
      <w:r w:rsidRPr="008F6C0A">
        <w:rPr>
          <w:bCs/>
        </w:rPr>
        <w:t>.30 hod.</w:t>
      </w:r>
      <w:r w:rsidRPr="008F6C0A">
        <w:rPr>
          <w:b/>
          <w:bCs/>
        </w:rPr>
        <w:t xml:space="preserve">                                       </w:t>
      </w:r>
    </w:p>
    <w:p w:rsidR="00A527DC" w:rsidRPr="008154A2" w:rsidRDefault="00A527DC" w:rsidP="00A527DC">
      <w:pPr>
        <w:rPr>
          <w:b/>
        </w:rPr>
      </w:pPr>
      <w:r w:rsidRPr="008154A2">
        <w:rPr>
          <w:b/>
        </w:rPr>
        <w:t xml:space="preserve">Konzultačné hodiny výchovného poradcu ZŠ: </w:t>
      </w:r>
    </w:p>
    <w:p w:rsidR="00A527DC" w:rsidRDefault="00A527DC" w:rsidP="00A527DC">
      <w:pPr>
        <w:rPr>
          <w:bCs/>
        </w:rPr>
      </w:pPr>
      <w:r>
        <w:rPr>
          <w:bCs/>
        </w:rPr>
        <w:t>Streda</w:t>
      </w:r>
      <w:r w:rsidRPr="004C31B1">
        <w:rPr>
          <w:bCs/>
        </w:rPr>
        <w:t xml:space="preserve"> : </w:t>
      </w:r>
      <w:r>
        <w:rPr>
          <w:bCs/>
        </w:rPr>
        <w:t>13.</w:t>
      </w:r>
      <w:r w:rsidRPr="004C31B1">
        <w:rPr>
          <w:bCs/>
        </w:rPr>
        <w:t xml:space="preserve">00 hod. – </w:t>
      </w:r>
      <w:r>
        <w:rPr>
          <w:bCs/>
        </w:rPr>
        <w:t>14.</w:t>
      </w:r>
      <w:r w:rsidRPr="004C31B1">
        <w:rPr>
          <w:bCs/>
        </w:rPr>
        <w:t xml:space="preserve">00 hod. </w:t>
      </w:r>
    </w:p>
    <w:p w:rsidR="00A527DC" w:rsidRDefault="00A527DC" w:rsidP="00A527DC">
      <w:pPr>
        <w:rPr>
          <w:bCs/>
        </w:rPr>
      </w:pPr>
    </w:p>
    <w:p w:rsidR="00A527DC" w:rsidRDefault="00A527DC" w:rsidP="00A527DC">
      <w:pPr>
        <w:rPr>
          <w:bCs/>
        </w:rPr>
      </w:pPr>
    </w:p>
    <w:p w:rsidR="00A527DC" w:rsidRPr="00E22D7D" w:rsidRDefault="00A527DC" w:rsidP="00A527DC">
      <w:pPr>
        <w:rPr>
          <w:b/>
          <w:bCs/>
          <w:sz w:val="28"/>
          <w:szCs w:val="28"/>
        </w:rPr>
      </w:pPr>
      <w:r w:rsidRPr="00E22D7D">
        <w:rPr>
          <w:b/>
          <w:bCs/>
          <w:sz w:val="28"/>
          <w:szCs w:val="28"/>
        </w:rPr>
        <w:t>Rozvrhnutie pracovného času pedagogických zamestnancov ZŠ</w:t>
      </w:r>
    </w:p>
    <w:p w:rsidR="00A527DC" w:rsidRPr="00E22D7D" w:rsidRDefault="00A527DC" w:rsidP="00A527DC">
      <w:pPr>
        <w:rPr>
          <w:sz w:val="28"/>
          <w:szCs w:val="28"/>
        </w:rPr>
      </w:pPr>
    </w:p>
    <w:p w:rsidR="00A527DC" w:rsidRPr="00E22D7D" w:rsidRDefault="00A527DC" w:rsidP="00A527DC">
      <w:pPr>
        <w:rPr>
          <w:sz w:val="28"/>
          <w:szCs w:val="28"/>
        </w:rPr>
      </w:pPr>
      <w:r>
        <w:rPr>
          <w:sz w:val="28"/>
          <w:szCs w:val="28"/>
        </w:rPr>
        <w:t xml:space="preserve">Pedagogickí </w:t>
      </w:r>
      <w:r w:rsidRPr="00E22D7D">
        <w:rPr>
          <w:sz w:val="28"/>
          <w:szCs w:val="28"/>
        </w:rPr>
        <w:t xml:space="preserve"> zamestnanci  </w:t>
      </w:r>
    </w:p>
    <w:p w:rsidR="00A527DC" w:rsidRPr="00E22D7D" w:rsidRDefault="00A527DC" w:rsidP="00A527DC">
      <w:pPr>
        <w:pStyle w:val="Default"/>
        <w:rPr>
          <w:sz w:val="22"/>
          <w:szCs w:val="22"/>
        </w:rPr>
      </w:pPr>
    </w:p>
    <w:p w:rsidR="00A527DC" w:rsidRPr="00E22D7D" w:rsidRDefault="00A527DC" w:rsidP="00A527DC">
      <w:pPr>
        <w:pStyle w:val="Default"/>
      </w:pPr>
      <w:r w:rsidRPr="00E22D7D">
        <w:t xml:space="preserve">Podľa § 3 ods. 6 zákona č. 317/2009 Z. z. o pedagogických a odborných zamestnancoch a </w:t>
      </w:r>
    </w:p>
    <w:p w:rsidR="00A527DC" w:rsidRPr="00E22D7D" w:rsidRDefault="00A527DC" w:rsidP="00A527DC">
      <w:pPr>
        <w:pStyle w:val="Default"/>
      </w:pPr>
      <w:r w:rsidRPr="00E22D7D">
        <w:t xml:space="preserve">o zmene a doplnení niektorých zákonov (ďalej len „zákon č. 317/2009 Z. z.“) týždenný pracovný čas pedagogického zamestnanca tvorí čas, v ktorom pedagogický zamestnanec vykonáva </w:t>
      </w:r>
      <w:r w:rsidRPr="00E22D7D">
        <w:rPr>
          <w:b/>
          <w:bCs/>
        </w:rPr>
        <w:t>priamu výchovno-vzdelávaciu činnosť</w:t>
      </w:r>
      <w:r w:rsidRPr="00E22D7D">
        <w:t xml:space="preserve"> a čas, v ktorom pedagogický zamestnanec vykonáva </w:t>
      </w:r>
      <w:r w:rsidRPr="00E22D7D">
        <w:rPr>
          <w:b/>
          <w:bCs/>
        </w:rPr>
        <w:t>ostatné činnosti súvisiace s jeho priamou výchovno-vzdelávacou činnosťou.</w:t>
      </w:r>
      <w:r w:rsidRPr="00E22D7D">
        <w:t xml:space="preserve"> </w:t>
      </w:r>
    </w:p>
    <w:p w:rsidR="00A527DC" w:rsidRPr="00E22D7D" w:rsidRDefault="00A527DC" w:rsidP="00A527DC">
      <w:pPr>
        <w:rPr>
          <w:b/>
          <w:bCs/>
        </w:rPr>
      </w:pPr>
    </w:p>
    <w:p w:rsidR="00A527DC" w:rsidRPr="00E22D7D" w:rsidRDefault="00A527DC" w:rsidP="00A527DC">
      <w:r w:rsidRPr="00E22D7D">
        <w:rPr>
          <w:b/>
          <w:bCs/>
        </w:rPr>
        <w:t>Rozsah vyučovacej činnosti a výchovnej činnosti</w:t>
      </w:r>
      <w:r w:rsidRPr="00E22D7D">
        <w:t>, t. j. základný úväzok pedagogických zamestnancov je ustanovený NV SR č. 422/2009 Z. z., ktorým sa ustanovuje rozsah priamej vyučovacej činnosti a priamej výchovnej činnosti pedagogických zamestnancov.</w:t>
      </w:r>
    </w:p>
    <w:p w:rsidR="00A527DC" w:rsidRPr="00E22D7D" w:rsidRDefault="00A527DC" w:rsidP="00A527DC">
      <w:pPr>
        <w:pStyle w:val="Default"/>
      </w:pPr>
      <w:r w:rsidRPr="00E22D7D">
        <w:lastRenderedPageBreak/>
        <w:t>Riaditeľ môže povoliť pedagogickému zamestnancovi vykonávanie ostatných činností súvisiacich s priamou výchovno-vzdelávacou činnosťou a ďalším vzdelávaním aj mimo pracoviska za podmienok ustanovených v pracovnom poriadku školy.</w:t>
      </w:r>
    </w:p>
    <w:p w:rsidR="00A527DC" w:rsidRPr="00E22D7D" w:rsidRDefault="00A527DC" w:rsidP="00A527DC">
      <w:pPr>
        <w:pStyle w:val="Default"/>
      </w:pPr>
    </w:p>
    <w:p w:rsidR="00A527DC" w:rsidRPr="00E22D7D" w:rsidRDefault="00A527DC" w:rsidP="00A527DC">
      <w:pPr>
        <w:pStyle w:val="Default"/>
      </w:pPr>
      <w:r w:rsidRPr="00E22D7D">
        <w:rPr>
          <w:b/>
          <w:bCs/>
        </w:rPr>
        <w:t xml:space="preserve">Ostatnými činnosťami súvisiacimi s pedagogickou prácou </w:t>
      </w:r>
      <w:r w:rsidRPr="00E22D7D">
        <w:t xml:space="preserve">sa rozumejú predovšetkým: </w:t>
      </w:r>
    </w:p>
    <w:p w:rsidR="00A527DC" w:rsidRPr="00E22D7D" w:rsidRDefault="00A527DC" w:rsidP="00A77D62">
      <w:pPr>
        <w:pStyle w:val="Odsekzoznamu"/>
        <w:numPr>
          <w:ilvl w:val="0"/>
          <w:numId w:val="47"/>
        </w:numPr>
        <w:autoSpaceDE w:val="0"/>
        <w:autoSpaceDN w:val="0"/>
        <w:adjustRightInd w:val="0"/>
        <w:ind w:right="-142"/>
      </w:pPr>
      <w:r w:rsidRPr="00E22D7D">
        <w:t>osobná príprava na vyučovanie</w:t>
      </w:r>
    </w:p>
    <w:p w:rsidR="00A527DC" w:rsidRPr="00E22D7D" w:rsidRDefault="00A527DC" w:rsidP="00A77D62">
      <w:pPr>
        <w:pStyle w:val="Odsekzoznamu"/>
        <w:numPr>
          <w:ilvl w:val="0"/>
          <w:numId w:val="47"/>
        </w:numPr>
        <w:autoSpaceDE w:val="0"/>
        <w:autoSpaceDN w:val="0"/>
        <w:adjustRightInd w:val="0"/>
        <w:ind w:right="-142"/>
      </w:pPr>
      <w:r w:rsidRPr="00E22D7D">
        <w:t>príprava pomôcok a starostlivosť o ne</w:t>
      </w:r>
    </w:p>
    <w:p w:rsidR="00A527DC" w:rsidRPr="00E22D7D" w:rsidRDefault="00A527DC" w:rsidP="00A77D62">
      <w:pPr>
        <w:pStyle w:val="Odsekzoznamu"/>
        <w:numPr>
          <w:ilvl w:val="0"/>
          <w:numId w:val="47"/>
        </w:numPr>
        <w:autoSpaceDE w:val="0"/>
        <w:autoSpaceDN w:val="0"/>
        <w:adjustRightInd w:val="0"/>
        <w:ind w:right="-142"/>
      </w:pPr>
      <w:r w:rsidRPr="00E22D7D">
        <w:t>štúdium odbornej literatúry</w:t>
      </w:r>
    </w:p>
    <w:p w:rsidR="00A527DC" w:rsidRPr="00E22D7D" w:rsidRDefault="00A527DC" w:rsidP="00A77D62">
      <w:pPr>
        <w:pStyle w:val="Odsekzoznamu"/>
        <w:numPr>
          <w:ilvl w:val="0"/>
          <w:numId w:val="47"/>
        </w:numPr>
        <w:autoSpaceDE w:val="0"/>
        <w:autoSpaceDN w:val="0"/>
        <w:adjustRightInd w:val="0"/>
        <w:ind w:right="-142"/>
      </w:pPr>
      <w:r w:rsidRPr="00E22D7D">
        <w:t xml:space="preserve">sebavzdelávanie a účasť na odborných seminároch, vzdelávaniach a iných </w:t>
      </w:r>
    </w:p>
    <w:p w:rsidR="00A527DC" w:rsidRPr="00E22D7D" w:rsidRDefault="00A527DC" w:rsidP="00A77D62">
      <w:pPr>
        <w:pStyle w:val="Odsekzoznamu"/>
        <w:numPr>
          <w:ilvl w:val="0"/>
          <w:numId w:val="47"/>
        </w:numPr>
        <w:autoSpaceDE w:val="0"/>
        <w:autoSpaceDN w:val="0"/>
        <w:adjustRightInd w:val="0"/>
        <w:ind w:right="-142"/>
      </w:pPr>
      <w:r w:rsidRPr="00E22D7D">
        <w:t>vedenie predpísanej pedagogickej dokumentácie</w:t>
      </w:r>
    </w:p>
    <w:p w:rsidR="00A527DC" w:rsidRPr="00E22D7D" w:rsidRDefault="00A527DC" w:rsidP="00A77D62">
      <w:pPr>
        <w:pStyle w:val="Odsekzoznamu"/>
        <w:numPr>
          <w:ilvl w:val="0"/>
          <w:numId w:val="47"/>
        </w:numPr>
        <w:autoSpaceDE w:val="0"/>
        <w:autoSpaceDN w:val="0"/>
        <w:adjustRightInd w:val="0"/>
        <w:ind w:right="-142"/>
      </w:pPr>
      <w:r w:rsidRPr="00E22D7D">
        <w:t xml:space="preserve">starostlivosť o kabinety </w:t>
      </w:r>
    </w:p>
    <w:p w:rsidR="00A527DC" w:rsidRPr="00E22D7D" w:rsidRDefault="00A527DC" w:rsidP="00A77D62">
      <w:pPr>
        <w:pStyle w:val="Odsekzoznamu"/>
        <w:numPr>
          <w:ilvl w:val="0"/>
          <w:numId w:val="47"/>
        </w:numPr>
        <w:autoSpaceDE w:val="0"/>
        <w:autoSpaceDN w:val="0"/>
        <w:adjustRightInd w:val="0"/>
        <w:ind w:right="-142"/>
      </w:pPr>
      <w:r w:rsidRPr="00E22D7D">
        <w:t xml:space="preserve">povinnosť ročne inventarizovať kabinetné zbierky, pravidelne ich dopĺňať </w:t>
      </w:r>
    </w:p>
    <w:p w:rsidR="00A527DC" w:rsidRPr="00E22D7D" w:rsidRDefault="00A527DC" w:rsidP="00A77D62">
      <w:pPr>
        <w:pStyle w:val="Odsekzoznamu"/>
        <w:numPr>
          <w:ilvl w:val="0"/>
          <w:numId w:val="47"/>
        </w:numPr>
        <w:autoSpaceDE w:val="0"/>
        <w:autoSpaceDN w:val="0"/>
        <w:adjustRightInd w:val="0"/>
        <w:ind w:right="-142"/>
      </w:pPr>
      <w:r w:rsidRPr="00E22D7D">
        <w:t>starostlivosť o knižnice, interiér a exteriér školy</w:t>
      </w:r>
    </w:p>
    <w:p w:rsidR="00A527DC" w:rsidRPr="00E22D7D" w:rsidRDefault="00A527DC" w:rsidP="00A77D62">
      <w:pPr>
        <w:pStyle w:val="Odsekzoznamu"/>
        <w:numPr>
          <w:ilvl w:val="0"/>
          <w:numId w:val="47"/>
        </w:numPr>
        <w:autoSpaceDE w:val="0"/>
        <w:autoSpaceDN w:val="0"/>
        <w:adjustRightInd w:val="0"/>
        <w:ind w:right="-142"/>
      </w:pPr>
      <w:r w:rsidRPr="00E22D7D">
        <w:t>spolupráca s rodičmi a ostatnou komunitou</w:t>
      </w:r>
    </w:p>
    <w:p w:rsidR="00A527DC" w:rsidRPr="00E22D7D" w:rsidRDefault="00A527DC" w:rsidP="00A77D62">
      <w:pPr>
        <w:pStyle w:val="Odsekzoznamu"/>
        <w:numPr>
          <w:ilvl w:val="0"/>
          <w:numId w:val="47"/>
        </w:numPr>
        <w:autoSpaceDE w:val="0"/>
        <w:autoSpaceDN w:val="0"/>
        <w:adjustRightInd w:val="0"/>
        <w:ind w:right="-142"/>
      </w:pPr>
      <w:r w:rsidRPr="00E22D7D">
        <w:t xml:space="preserve">účasť na poradách zvolaných riaditeľkou školy, podľa potreby aj inými orgánmi (zriaďovateľom, radou školy, rodičovským združením, kultúrnou komisiou a pod.), </w:t>
      </w:r>
    </w:p>
    <w:p w:rsidR="00A527DC" w:rsidRPr="00E22D7D" w:rsidRDefault="00A527DC" w:rsidP="00A77D62">
      <w:pPr>
        <w:pStyle w:val="Odsekzoznamu"/>
        <w:numPr>
          <w:ilvl w:val="0"/>
          <w:numId w:val="47"/>
        </w:numPr>
        <w:autoSpaceDE w:val="0"/>
        <w:autoSpaceDN w:val="0"/>
        <w:adjustRightInd w:val="0"/>
        <w:ind w:right="-142"/>
      </w:pPr>
      <w:r w:rsidRPr="00E22D7D">
        <w:t xml:space="preserve">spolupráca pri kultúrnych akciách školy </w:t>
      </w:r>
    </w:p>
    <w:p w:rsidR="00A527DC" w:rsidRPr="00E22D7D" w:rsidRDefault="00A527DC" w:rsidP="00A77D62">
      <w:pPr>
        <w:pStyle w:val="Odsekzoznamu"/>
        <w:numPr>
          <w:ilvl w:val="0"/>
          <w:numId w:val="47"/>
        </w:numPr>
        <w:autoSpaceDE w:val="0"/>
        <w:autoSpaceDN w:val="0"/>
        <w:adjustRightInd w:val="0"/>
        <w:ind w:right="-142"/>
      </w:pPr>
      <w:r w:rsidRPr="00E22D7D">
        <w:t xml:space="preserve">v nevyhnutných prípadoch pomoc riaditeľke v administratívnych prácach </w:t>
      </w:r>
    </w:p>
    <w:p w:rsidR="00A527DC" w:rsidRPr="00E22D7D" w:rsidRDefault="00A527DC" w:rsidP="00A77D62">
      <w:pPr>
        <w:pStyle w:val="Odsekzoznamu"/>
        <w:numPr>
          <w:ilvl w:val="0"/>
          <w:numId w:val="47"/>
        </w:numPr>
        <w:autoSpaceDE w:val="0"/>
        <w:autoSpaceDN w:val="0"/>
        <w:adjustRightInd w:val="0"/>
        <w:ind w:right="-142"/>
      </w:pPr>
      <w:r w:rsidRPr="00E22D7D">
        <w:t>ostatné činnosti a práce podľa pokynov riaditeľky školy v súlade s pracovným poriadkom a pracovnou zmluvou.</w:t>
      </w:r>
    </w:p>
    <w:p w:rsidR="00A527DC" w:rsidRPr="00E22D7D" w:rsidRDefault="00A527DC" w:rsidP="00A527DC">
      <w:pPr>
        <w:rPr>
          <w:b/>
          <w:bCs/>
        </w:rPr>
      </w:pPr>
    </w:p>
    <w:p w:rsidR="00A527DC" w:rsidRPr="00E22D7D" w:rsidRDefault="00A527DC" w:rsidP="00A527DC">
      <w:pPr>
        <w:rPr>
          <w:b/>
          <w:bCs/>
        </w:rPr>
      </w:pPr>
      <w:r w:rsidRPr="00E22D7D">
        <w:rPr>
          <w:b/>
          <w:bCs/>
        </w:rPr>
        <w:t>Priama výchovno-vzdelávacia činnosť – PVVČ</w:t>
      </w:r>
    </w:p>
    <w:p w:rsidR="00A527DC" w:rsidRPr="00E22D7D" w:rsidRDefault="00A527DC" w:rsidP="00A527DC">
      <w:pPr>
        <w:rPr>
          <w:b/>
          <w:bCs/>
        </w:rPr>
      </w:pPr>
    </w:p>
    <w:p w:rsidR="00A527DC" w:rsidRPr="00E22D7D" w:rsidRDefault="00A527DC" w:rsidP="00A527DC">
      <w:pPr>
        <w:rPr>
          <w:b/>
          <w:bCs/>
        </w:rPr>
      </w:pPr>
      <w:r w:rsidRPr="00E22D7D">
        <w:rPr>
          <w:b/>
          <w:bCs/>
        </w:rPr>
        <w:t>Ostatné činnosti súvisiace s pedagogickou prácou – ČSPP</w:t>
      </w:r>
    </w:p>
    <w:p w:rsidR="00A527DC" w:rsidRPr="00E22D7D" w:rsidRDefault="00A527DC" w:rsidP="00A527DC">
      <w:pPr>
        <w:rPr>
          <w:b/>
          <w:bCs/>
        </w:rPr>
      </w:pPr>
      <w:r w:rsidRPr="00E22D7D">
        <w:rPr>
          <w:b/>
          <w:bCs/>
        </w:rPr>
        <w:t xml:space="preserve">/ Činnosti súvisiace s výchovno-vzdelávacou </w:t>
      </w:r>
    </w:p>
    <w:p w:rsidR="00A527DC" w:rsidRPr="002B1EC3" w:rsidRDefault="00A527DC" w:rsidP="00A527DC">
      <w:pPr>
        <w:rPr>
          <w:bCs/>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996D28" w:rsidRDefault="00996D28"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Pr="00B169EB" w:rsidRDefault="00A527DC" w:rsidP="00A527DC">
      <w:pPr>
        <w:pStyle w:val="Zkladntext"/>
        <w:ind w:right="-2"/>
        <w:jc w:val="right"/>
        <w:rPr>
          <w:rFonts w:ascii="Times New Roman" w:hAnsi="Times New Roman" w:cs="Times New Roman"/>
          <w:i/>
          <w:sz w:val="24"/>
        </w:rPr>
      </w:pPr>
      <w:r w:rsidRPr="00B169EB">
        <w:rPr>
          <w:rFonts w:ascii="Times New Roman" w:hAnsi="Times New Roman" w:cs="Times New Roman"/>
          <w:i/>
          <w:sz w:val="24"/>
        </w:rPr>
        <w:lastRenderedPageBreak/>
        <w:t xml:space="preserve">Príloha č. 3  </w:t>
      </w:r>
    </w:p>
    <w:p w:rsidR="00A527DC" w:rsidRPr="00EC50FD" w:rsidRDefault="00A527DC" w:rsidP="00A527DC">
      <w:pPr>
        <w:jc w:val="center"/>
        <w:outlineLvl w:val="0"/>
        <w:rPr>
          <w:u w:val="single"/>
        </w:rPr>
      </w:pPr>
      <w:r w:rsidRPr="00EC50FD">
        <w:rPr>
          <w:u w:val="single"/>
        </w:rPr>
        <w:t>Základná šk</w:t>
      </w:r>
      <w:r>
        <w:rPr>
          <w:u w:val="single"/>
        </w:rPr>
        <w:t>ola s materskou školou, Nová č. 201, Čakajovce</w:t>
      </w:r>
    </w:p>
    <w:p w:rsidR="00A527DC" w:rsidRDefault="00A527DC" w:rsidP="00A527DC">
      <w:pPr>
        <w:tabs>
          <w:tab w:val="left" w:pos="6537"/>
        </w:tabs>
      </w:pPr>
    </w:p>
    <w:p w:rsidR="00A527DC" w:rsidRDefault="00A527DC" w:rsidP="00A527DC"/>
    <w:p w:rsidR="00A527DC" w:rsidRDefault="00A527DC" w:rsidP="00A527DC">
      <w:r>
        <w:t>M</w:t>
      </w:r>
      <w:r w:rsidRPr="00EC50FD">
        <w:t>eno a</w:t>
      </w:r>
      <w:r>
        <w:t> </w:t>
      </w:r>
      <w:r w:rsidRPr="00EC50FD">
        <w:t>priezvisko</w:t>
      </w:r>
      <w:r>
        <w:t xml:space="preserve"> : </w:t>
      </w:r>
    </w:p>
    <w:p w:rsidR="00A527DC" w:rsidRPr="00EC50FD" w:rsidRDefault="00A527DC" w:rsidP="00A527DC"/>
    <w:p w:rsidR="00A527DC" w:rsidRPr="00EC50FD" w:rsidRDefault="00A527DC" w:rsidP="00A527DC">
      <w:pPr>
        <w:tabs>
          <w:tab w:val="left" w:pos="5245"/>
        </w:tabs>
        <w:outlineLvl w:val="0"/>
      </w:pPr>
      <w:r>
        <w:t>F</w:t>
      </w:r>
      <w:r w:rsidRPr="00EC50FD">
        <w:t>unkcia zamestnanca</w:t>
      </w:r>
      <w:r>
        <w:t xml:space="preserve"> :         učiteľ</w:t>
      </w:r>
    </w:p>
    <w:p w:rsidR="00A527DC" w:rsidRPr="00EC50FD" w:rsidRDefault="00A527DC" w:rsidP="00A527DC">
      <w:pPr>
        <w:tabs>
          <w:tab w:val="left" w:pos="5245"/>
        </w:tabs>
      </w:pPr>
      <w:r w:rsidRPr="00EC50FD">
        <w:tab/>
      </w:r>
      <w:r w:rsidRPr="00EC50FD">
        <w:tab/>
      </w:r>
    </w:p>
    <w:p w:rsidR="00A527DC" w:rsidRDefault="00A527DC" w:rsidP="00A527DC">
      <w:pPr>
        <w:tabs>
          <w:tab w:val="left" w:pos="6537"/>
        </w:tabs>
      </w:pPr>
    </w:p>
    <w:p w:rsidR="00A527DC" w:rsidRDefault="00A527DC" w:rsidP="00A527DC">
      <w:pPr>
        <w:tabs>
          <w:tab w:val="left" w:pos="6537"/>
        </w:tabs>
      </w:pPr>
    </w:p>
    <w:p w:rsidR="00A527DC" w:rsidRPr="00EC50FD" w:rsidRDefault="00A527DC" w:rsidP="00A527DC">
      <w:pPr>
        <w:tabs>
          <w:tab w:val="left" w:pos="6537"/>
        </w:tabs>
        <w:outlineLvl w:val="0"/>
      </w:pPr>
      <w:r w:rsidRPr="00EC50FD">
        <w:t xml:space="preserve">VEC </w:t>
      </w:r>
    </w:p>
    <w:p w:rsidR="00A527DC" w:rsidRDefault="00A527DC" w:rsidP="00A527DC">
      <w:pPr>
        <w:tabs>
          <w:tab w:val="left" w:pos="6537"/>
        </w:tabs>
        <w:outlineLvl w:val="0"/>
        <w:rPr>
          <w:u w:val="single"/>
        </w:rPr>
      </w:pPr>
      <w:r>
        <w:rPr>
          <w:u w:val="single"/>
        </w:rPr>
        <w:t xml:space="preserve">Žiadosť o odsúhlasenie práce nadčas </w:t>
      </w:r>
    </w:p>
    <w:p w:rsidR="00A527DC" w:rsidRPr="00EC50FD" w:rsidRDefault="00A527DC" w:rsidP="00A527DC">
      <w:pPr>
        <w:tabs>
          <w:tab w:val="left" w:pos="1094"/>
        </w:tabs>
        <w:jc w:val="both"/>
      </w:pPr>
      <w:r w:rsidRPr="00EC50FD">
        <w:tab/>
      </w:r>
    </w:p>
    <w:p w:rsidR="00A527DC" w:rsidRDefault="00A527DC" w:rsidP="00A527DC">
      <w:pPr>
        <w:tabs>
          <w:tab w:val="left" w:pos="1094"/>
        </w:tabs>
        <w:jc w:val="both"/>
      </w:pPr>
      <w:r w:rsidRPr="00EC50FD">
        <w:t>V súlade s § 97 Zákonníka práce a platného  pracovného poriadku  školy Vá</w:t>
      </w:r>
      <w:r>
        <w:t>s žiadam o odsúhlasenie p</w:t>
      </w:r>
      <w:r w:rsidRPr="00EC50FD">
        <w:t>rác</w:t>
      </w:r>
      <w:r>
        <w:t>e</w:t>
      </w:r>
      <w:r w:rsidRPr="00EC50FD">
        <w:t xml:space="preserve"> nadčas na výkon činnosti:</w:t>
      </w:r>
    </w:p>
    <w:p w:rsidR="00A527DC" w:rsidRDefault="00A527DC" w:rsidP="00A527DC">
      <w:pPr>
        <w:tabs>
          <w:tab w:val="left" w:pos="1094"/>
        </w:tabs>
      </w:pPr>
      <w:r>
        <w:t xml:space="preserve">    </w:t>
      </w:r>
    </w:p>
    <w:p w:rsidR="00A527DC" w:rsidRDefault="00A527DC" w:rsidP="00A527DC">
      <w:pPr>
        <w:tabs>
          <w:tab w:val="left" w:pos="1094"/>
        </w:tabs>
      </w:pPr>
      <w:r>
        <w:t xml:space="preserve">      dňa..................                     ............................................................                      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dňa ..................                   ..............................................................                      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p>
    <w:p w:rsidR="00A527DC" w:rsidRDefault="00A527DC" w:rsidP="00A527DC">
      <w:pPr>
        <w:tabs>
          <w:tab w:val="left" w:pos="1094"/>
        </w:tabs>
      </w:pPr>
    </w:p>
    <w:p w:rsidR="00A527DC" w:rsidRDefault="00A527DC" w:rsidP="00A527DC">
      <w:pPr>
        <w:tabs>
          <w:tab w:val="left" w:pos="1094"/>
        </w:tabs>
      </w:pPr>
      <w:r>
        <w:t xml:space="preserve">     </w:t>
      </w:r>
    </w:p>
    <w:p w:rsidR="00A527DC" w:rsidRDefault="00A527DC" w:rsidP="00A527DC">
      <w:pPr>
        <w:tabs>
          <w:tab w:val="left" w:pos="1094"/>
        </w:tabs>
      </w:pPr>
    </w:p>
    <w:p w:rsidR="00A527DC" w:rsidRPr="00EC50FD" w:rsidRDefault="00A527DC" w:rsidP="00A527DC">
      <w:pPr>
        <w:tabs>
          <w:tab w:val="left" w:pos="1094"/>
        </w:tabs>
      </w:pPr>
      <w:r>
        <w:t xml:space="preserve">za obdobie............... / ........   </w:t>
      </w:r>
      <w:r w:rsidRPr="00EC50FD">
        <w:t>spolu s po</w:t>
      </w:r>
      <w:r>
        <w:t xml:space="preserve">čtom hodín: </w:t>
      </w:r>
      <w:r w:rsidRPr="00EC50FD">
        <w:t xml:space="preserve">  </w:t>
      </w:r>
    </w:p>
    <w:p w:rsidR="00A527DC" w:rsidRDefault="00A527DC" w:rsidP="00A527DC">
      <w:pPr>
        <w:tabs>
          <w:tab w:val="left" w:pos="5947"/>
        </w:tabs>
      </w:pPr>
      <w:r>
        <w:t xml:space="preserve">                    mesiac/rok</w:t>
      </w:r>
      <w:r w:rsidRPr="00EC50FD">
        <w:t xml:space="preserve">      </w:t>
      </w:r>
    </w:p>
    <w:p w:rsidR="00A527DC" w:rsidRPr="00EC50FD" w:rsidRDefault="00A527DC" w:rsidP="00A527DC">
      <w:pPr>
        <w:tabs>
          <w:tab w:val="left" w:pos="5947"/>
        </w:tabs>
      </w:pPr>
    </w:p>
    <w:p w:rsidR="00A527DC" w:rsidRPr="00EC50FD" w:rsidRDefault="00A527DC" w:rsidP="00A527DC">
      <w:pPr>
        <w:tabs>
          <w:tab w:val="left" w:pos="5947"/>
        </w:tabs>
      </w:pPr>
      <w:r w:rsidRPr="00EC50FD">
        <w:t>Z</w:t>
      </w:r>
      <w:r>
        <w:t xml:space="preserve">ároveň Vás žiadam za odpracovanú prácu nadčas: </w:t>
      </w:r>
    </w:p>
    <w:p w:rsidR="00A527DC" w:rsidRDefault="00A527DC" w:rsidP="00A527DC">
      <w:pPr>
        <w:tabs>
          <w:tab w:val="left" w:pos="5947"/>
        </w:tabs>
      </w:pPr>
      <w:r w:rsidRPr="00EC50FD">
        <w:rPr>
          <w:i/>
        </w:rPr>
        <w:t>(*voľbu označte  „X“ )</w:t>
      </w:r>
      <w:r>
        <w:rPr>
          <w:i/>
        </w:rPr>
        <w:t xml:space="preserve">  </w:t>
      </w:r>
      <w:r w:rsidRPr="00EC50FD">
        <w:t xml:space="preserve">    </w:t>
      </w:r>
      <w:r>
        <w:t xml:space="preserve">    </w:t>
      </w:r>
      <w:r w:rsidRPr="00EC50FD">
        <w:sym w:font="Symbol" w:char="F0A0"/>
      </w:r>
      <w:r w:rsidRPr="00EC50FD">
        <w:t xml:space="preserve">   </w:t>
      </w:r>
      <w:r>
        <w:t xml:space="preserve">umožnenie </w:t>
      </w:r>
      <w:r w:rsidRPr="00EC50FD">
        <w:t>čerpani</w:t>
      </w:r>
      <w:r>
        <w:t>a</w:t>
      </w:r>
      <w:r w:rsidRPr="00EC50FD">
        <w:t xml:space="preserve"> náhradného voľna*        </w:t>
      </w:r>
    </w:p>
    <w:p w:rsidR="00A527DC" w:rsidRPr="00EC50FD" w:rsidRDefault="00A527DC" w:rsidP="00A527DC">
      <w:r>
        <w:tab/>
      </w:r>
      <w:r>
        <w:tab/>
      </w:r>
      <w:r>
        <w:tab/>
      </w:r>
      <w:r>
        <w:tab/>
      </w:r>
      <w:r w:rsidRPr="00EC50FD">
        <w:sym w:font="Symbol" w:char="F0A0"/>
      </w:r>
      <w:r w:rsidRPr="00EC50FD">
        <w:t xml:space="preserve"> </w:t>
      </w:r>
      <w:r>
        <w:t xml:space="preserve">  </w:t>
      </w:r>
      <w:r w:rsidRPr="00EC50FD">
        <w:t>preplatenie*</w:t>
      </w:r>
    </w:p>
    <w:p w:rsidR="00A527DC" w:rsidRDefault="00A527DC" w:rsidP="00A527DC">
      <w:pPr>
        <w:tabs>
          <w:tab w:val="left" w:pos="5947"/>
        </w:tabs>
      </w:pPr>
    </w:p>
    <w:p w:rsidR="00A527DC" w:rsidRDefault="00A527DC" w:rsidP="00A527DC">
      <w:pPr>
        <w:tabs>
          <w:tab w:val="left" w:pos="5947"/>
        </w:tabs>
      </w:pPr>
    </w:p>
    <w:p w:rsidR="00A527DC" w:rsidRDefault="00A527DC" w:rsidP="00A527DC">
      <w:pPr>
        <w:tabs>
          <w:tab w:val="left" w:pos="5947"/>
        </w:tabs>
      </w:pPr>
    </w:p>
    <w:p w:rsidR="00A527DC" w:rsidRDefault="00A527DC" w:rsidP="00A527DC">
      <w:pPr>
        <w:tabs>
          <w:tab w:val="left" w:pos="5947"/>
        </w:tabs>
        <w:outlineLvl w:val="0"/>
      </w:pPr>
      <w:r>
        <w:t>V Čakajovciach  dňa  .....................................</w:t>
      </w:r>
      <w:r>
        <w:tab/>
      </w:r>
      <w:r>
        <w:tab/>
      </w:r>
      <w:r w:rsidRPr="00EC50FD">
        <w:t xml:space="preserve">  </w:t>
      </w:r>
      <w:r>
        <w:t xml:space="preserve">                          </w:t>
      </w:r>
    </w:p>
    <w:p w:rsidR="00A527DC" w:rsidRPr="00EC50FD" w:rsidRDefault="00A527DC" w:rsidP="00A527DC">
      <w:pPr>
        <w:tabs>
          <w:tab w:val="left" w:pos="5947"/>
        </w:tabs>
      </w:pPr>
      <w:r>
        <w:t xml:space="preserve">                    </w:t>
      </w:r>
      <w:r>
        <w:tab/>
      </w:r>
      <w:r>
        <w:tab/>
      </w:r>
      <w:r w:rsidRPr="00EC50FD">
        <w:t>.....................................................</w:t>
      </w:r>
      <w:r>
        <w:tab/>
      </w:r>
      <w:r w:rsidRPr="00EC50FD">
        <w:t xml:space="preserve">          podpis zamestnanca</w:t>
      </w:r>
    </w:p>
    <w:p w:rsidR="00A527DC" w:rsidRDefault="00A527DC" w:rsidP="00A527DC">
      <w:pPr>
        <w:tabs>
          <w:tab w:val="left" w:pos="5947"/>
        </w:tabs>
        <w:rPr>
          <w:caps/>
        </w:rPr>
      </w:pPr>
      <w:r w:rsidRPr="00EC50FD">
        <w:rPr>
          <w:caps/>
        </w:rPr>
        <w:t xml:space="preserve">                                                                                                   </w:t>
      </w:r>
    </w:p>
    <w:p w:rsidR="00A527DC" w:rsidRDefault="00A527DC" w:rsidP="00A527DC">
      <w:pPr>
        <w:tabs>
          <w:tab w:val="left" w:pos="5947"/>
        </w:tabs>
        <w:outlineLvl w:val="0"/>
      </w:pPr>
      <w:r w:rsidRPr="00EC50FD">
        <w:rPr>
          <w:caps/>
        </w:rPr>
        <w:t>Schválil</w:t>
      </w:r>
      <w:r w:rsidRPr="00EC50FD">
        <w:t>:</w:t>
      </w:r>
      <w:r>
        <w:t xml:space="preserve">                    </w:t>
      </w: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Pr="00B169EB" w:rsidRDefault="00A527DC" w:rsidP="00A527DC">
      <w:pPr>
        <w:pStyle w:val="Zkladntext"/>
        <w:ind w:right="-2"/>
        <w:jc w:val="right"/>
        <w:rPr>
          <w:rFonts w:ascii="Times New Roman" w:hAnsi="Times New Roman" w:cs="Times New Roman"/>
          <w:i/>
          <w:sz w:val="24"/>
        </w:rPr>
      </w:pPr>
      <w:r w:rsidRPr="00B169EB">
        <w:rPr>
          <w:rFonts w:ascii="Times New Roman" w:hAnsi="Times New Roman" w:cs="Times New Roman"/>
          <w:i/>
          <w:sz w:val="24"/>
        </w:rPr>
        <w:lastRenderedPageBreak/>
        <w:t>Príloha č. 4</w:t>
      </w:r>
    </w:p>
    <w:p w:rsidR="00A527DC" w:rsidRPr="00EC50FD" w:rsidRDefault="00A527DC" w:rsidP="00A527DC">
      <w:pPr>
        <w:jc w:val="center"/>
        <w:outlineLvl w:val="0"/>
        <w:rPr>
          <w:u w:val="single"/>
        </w:rPr>
      </w:pPr>
      <w:r w:rsidRPr="00EC50FD">
        <w:rPr>
          <w:u w:val="single"/>
        </w:rPr>
        <w:t>Základná šk</w:t>
      </w:r>
      <w:r>
        <w:rPr>
          <w:u w:val="single"/>
        </w:rPr>
        <w:t>ola s materskou školou, Nová č. 201, Čakajovce</w:t>
      </w:r>
    </w:p>
    <w:p w:rsidR="00A527DC" w:rsidRDefault="00A527DC" w:rsidP="00A527DC">
      <w:pPr>
        <w:tabs>
          <w:tab w:val="left" w:pos="6537"/>
        </w:tabs>
      </w:pPr>
    </w:p>
    <w:p w:rsidR="00A527DC" w:rsidRDefault="00A527DC" w:rsidP="00A527DC"/>
    <w:p w:rsidR="00A527DC" w:rsidRDefault="00A527DC" w:rsidP="00A527DC">
      <w:r>
        <w:t>M</w:t>
      </w:r>
      <w:r w:rsidRPr="00EC50FD">
        <w:t>eno a</w:t>
      </w:r>
      <w:r>
        <w:t> </w:t>
      </w:r>
      <w:r w:rsidRPr="00EC50FD">
        <w:t>priezvisko</w:t>
      </w:r>
      <w:r>
        <w:t xml:space="preserve"> : </w:t>
      </w:r>
    </w:p>
    <w:p w:rsidR="00A527DC" w:rsidRPr="00EC50FD" w:rsidRDefault="00A527DC" w:rsidP="00A527DC"/>
    <w:p w:rsidR="00A527DC" w:rsidRPr="00EC50FD" w:rsidRDefault="00A527DC" w:rsidP="00A527DC">
      <w:pPr>
        <w:tabs>
          <w:tab w:val="left" w:pos="5245"/>
        </w:tabs>
        <w:outlineLvl w:val="0"/>
      </w:pPr>
      <w:r>
        <w:t>F</w:t>
      </w:r>
      <w:r w:rsidRPr="00EC50FD">
        <w:t>unkcia zamestnanca</w:t>
      </w:r>
      <w:r>
        <w:t xml:space="preserve"> :         učiteľ</w:t>
      </w:r>
    </w:p>
    <w:p w:rsidR="00A527DC" w:rsidRPr="00EC50FD" w:rsidRDefault="00A527DC" w:rsidP="00A527DC">
      <w:pPr>
        <w:tabs>
          <w:tab w:val="left" w:pos="5245"/>
        </w:tabs>
      </w:pPr>
      <w:r w:rsidRPr="00EC50FD">
        <w:tab/>
      </w:r>
      <w:r w:rsidRPr="00EC50FD">
        <w:tab/>
      </w:r>
    </w:p>
    <w:p w:rsidR="00A527DC" w:rsidRDefault="00A527DC" w:rsidP="00A527DC">
      <w:pPr>
        <w:tabs>
          <w:tab w:val="left" w:pos="6537"/>
        </w:tabs>
      </w:pPr>
    </w:p>
    <w:p w:rsidR="00A527DC" w:rsidRDefault="00A527DC" w:rsidP="00A527DC">
      <w:pPr>
        <w:tabs>
          <w:tab w:val="left" w:pos="6537"/>
        </w:tabs>
      </w:pPr>
    </w:p>
    <w:p w:rsidR="00A527DC" w:rsidRPr="00EC50FD" w:rsidRDefault="00A527DC" w:rsidP="00A527DC">
      <w:pPr>
        <w:tabs>
          <w:tab w:val="left" w:pos="6537"/>
        </w:tabs>
        <w:outlineLvl w:val="0"/>
      </w:pPr>
      <w:r w:rsidRPr="00EC50FD">
        <w:t xml:space="preserve">VEC </w:t>
      </w:r>
    </w:p>
    <w:p w:rsidR="00A527DC" w:rsidRDefault="00A527DC" w:rsidP="00A527DC">
      <w:pPr>
        <w:tabs>
          <w:tab w:val="left" w:pos="6537"/>
        </w:tabs>
        <w:outlineLvl w:val="0"/>
        <w:rPr>
          <w:u w:val="single"/>
        </w:rPr>
      </w:pPr>
      <w:r>
        <w:rPr>
          <w:u w:val="single"/>
        </w:rPr>
        <w:t xml:space="preserve">Žiadosť o čerpanie náhradného voľna za mesiac ............... 2013 </w:t>
      </w:r>
    </w:p>
    <w:p w:rsidR="00A527DC" w:rsidRPr="00EC50FD" w:rsidRDefault="00A527DC" w:rsidP="00A527DC">
      <w:pPr>
        <w:tabs>
          <w:tab w:val="left" w:pos="1094"/>
        </w:tabs>
        <w:jc w:val="both"/>
      </w:pPr>
      <w:r w:rsidRPr="00EC50FD">
        <w:tab/>
      </w:r>
    </w:p>
    <w:p w:rsidR="00A527DC" w:rsidRDefault="00A527DC" w:rsidP="00A527DC">
      <w:pPr>
        <w:tabs>
          <w:tab w:val="left" w:pos="1094"/>
        </w:tabs>
      </w:pPr>
      <w:r>
        <w:t xml:space="preserve">    </w:t>
      </w:r>
    </w:p>
    <w:p w:rsidR="00A527DC" w:rsidRDefault="00A527DC" w:rsidP="00A527DC">
      <w:pPr>
        <w:tabs>
          <w:tab w:val="left" w:pos="1094"/>
        </w:tabs>
      </w:pPr>
      <w:r>
        <w:t xml:space="preserve">      dňa..................                     ............................................................                       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dňa ..................                   ..............................................................                      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r w:rsidRPr="00EC50FD">
        <w:t>dňa ..............</w:t>
      </w:r>
      <w:r>
        <w:t xml:space="preserve">....                    .............................................................                      </w:t>
      </w:r>
      <w:r w:rsidRPr="00EC50FD">
        <w:t>hodín</w:t>
      </w:r>
    </w:p>
    <w:p w:rsidR="00A527DC" w:rsidRDefault="00A527DC" w:rsidP="00A527DC">
      <w:pPr>
        <w:tabs>
          <w:tab w:val="left" w:pos="1094"/>
        </w:tabs>
      </w:pPr>
      <w:r>
        <w:t xml:space="preserve">      </w:t>
      </w:r>
    </w:p>
    <w:p w:rsidR="00A527DC" w:rsidRDefault="00A527DC" w:rsidP="00A527DC">
      <w:pPr>
        <w:tabs>
          <w:tab w:val="left" w:pos="1094"/>
        </w:tabs>
      </w:pPr>
    </w:p>
    <w:p w:rsidR="00A527DC" w:rsidRDefault="00A527DC" w:rsidP="00A527DC">
      <w:pPr>
        <w:tabs>
          <w:tab w:val="left" w:pos="1094"/>
        </w:tabs>
      </w:pPr>
    </w:p>
    <w:p w:rsidR="00A527DC" w:rsidRDefault="00A527DC" w:rsidP="00A527DC">
      <w:pPr>
        <w:tabs>
          <w:tab w:val="left" w:pos="1094"/>
        </w:tabs>
      </w:pPr>
    </w:p>
    <w:p w:rsidR="00A527DC" w:rsidRDefault="00A527DC" w:rsidP="00A527DC">
      <w:pPr>
        <w:tabs>
          <w:tab w:val="left" w:pos="1094"/>
        </w:tabs>
      </w:pPr>
      <w:r>
        <w:t xml:space="preserve">           </w:t>
      </w:r>
    </w:p>
    <w:p w:rsidR="00A527DC" w:rsidRPr="00EC50FD" w:rsidRDefault="00A527DC" w:rsidP="00A527DC">
      <w:pPr>
        <w:tabs>
          <w:tab w:val="left" w:pos="1094"/>
        </w:tabs>
      </w:pPr>
      <w:r>
        <w:t xml:space="preserve">     za obdobie ...............  / ................   </w:t>
      </w:r>
      <w:r w:rsidRPr="00EC50FD">
        <w:t>spolu s po</w:t>
      </w:r>
      <w:r>
        <w:t xml:space="preserve">čtom hodín: </w:t>
      </w:r>
      <w:r w:rsidRPr="00EC50FD">
        <w:t xml:space="preserve">  </w:t>
      </w:r>
      <w:r>
        <w:t>..........................................</w:t>
      </w:r>
    </w:p>
    <w:p w:rsidR="00A527DC" w:rsidRDefault="00A527DC" w:rsidP="00A527DC">
      <w:pPr>
        <w:tabs>
          <w:tab w:val="left" w:pos="5947"/>
        </w:tabs>
      </w:pPr>
      <w:r>
        <w:t xml:space="preserve">                            mesiac/rok</w:t>
      </w:r>
      <w:r w:rsidRPr="00EC50FD">
        <w:t xml:space="preserve">      </w:t>
      </w:r>
    </w:p>
    <w:p w:rsidR="00A527DC" w:rsidRPr="00EC50FD" w:rsidRDefault="00A527DC" w:rsidP="00A527DC">
      <w:pPr>
        <w:tabs>
          <w:tab w:val="left" w:pos="5947"/>
        </w:tabs>
      </w:pPr>
    </w:p>
    <w:p w:rsidR="00A527DC" w:rsidRDefault="00A527DC" w:rsidP="00A527DC">
      <w:pPr>
        <w:tabs>
          <w:tab w:val="left" w:pos="5947"/>
        </w:tabs>
      </w:pPr>
    </w:p>
    <w:p w:rsidR="00A527DC" w:rsidRDefault="00A527DC" w:rsidP="00A527DC">
      <w:pPr>
        <w:tabs>
          <w:tab w:val="left" w:pos="5947"/>
        </w:tabs>
      </w:pPr>
    </w:p>
    <w:p w:rsidR="00A527DC" w:rsidRDefault="00A527DC" w:rsidP="00A527DC">
      <w:pPr>
        <w:tabs>
          <w:tab w:val="left" w:pos="5947"/>
        </w:tabs>
        <w:outlineLvl w:val="0"/>
      </w:pPr>
      <w:r>
        <w:t>V Čakajovciach  dňa  ...................</w:t>
      </w:r>
      <w:r>
        <w:tab/>
      </w:r>
      <w:r>
        <w:tab/>
      </w:r>
      <w:r w:rsidRPr="00EC50FD">
        <w:t xml:space="preserve">  </w:t>
      </w:r>
      <w:r>
        <w:t xml:space="preserve">                          </w:t>
      </w:r>
    </w:p>
    <w:p w:rsidR="00A527DC" w:rsidRPr="00EC50FD" w:rsidRDefault="00A527DC" w:rsidP="00A527DC">
      <w:pPr>
        <w:tabs>
          <w:tab w:val="left" w:pos="5947"/>
        </w:tabs>
      </w:pPr>
      <w:r>
        <w:t xml:space="preserve">                    </w:t>
      </w:r>
      <w:r>
        <w:tab/>
      </w:r>
      <w:r>
        <w:tab/>
      </w:r>
      <w:r w:rsidRPr="00EC50FD">
        <w:t>.....................................................</w:t>
      </w:r>
      <w:r>
        <w:tab/>
      </w:r>
      <w:r w:rsidRPr="00EC50FD">
        <w:t xml:space="preserve">          podpis zamestnanca</w:t>
      </w:r>
    </w:p>
    <w:p w:rsidR="00A527DC" w:rsidRDefault="00A527DC" w:rsidP="00A527DC">
      <w:pPr>
        <w:tabs>
          <w:tab w:val="left" w:pos="5947"/>
        </w:tabs>
        <w:rPr>
          <w:caps/>
        </w:rPr>
      </w:pPr>
      <w:r w:rsidRPr="00EC50FD">
        <w:rPr>
          <w:caps/>
        </w:rPr>
        <w:t xml:space="preserve">                                                                                                   </w:t>
      </w:r>
    </w:p>
    <w:p w:rsidR="00A527DC" w:rsidRDefault="00A527DC" w:rsidP="00A527DC">
      <w:pPr>
        <w:tabs>
          <w:tab w:val="left" w:pos="5947"/>
        </w:tabs>
        <w:outlineLvl w:val="0"/>
      </w:pPr>
      <w:r w:rsidRPr="00EC50FD">
        <w:rPr>
          <w:caps/>
        </w:rPr>
        <w:t>Schválil</w:t>
      </w:r>
      <w:r w:rsidRPr="00EC50FD">
        <w:t>:</w:t>
      </w:r>
      <w:r>
        <w:t xml:space="preserve">                    </w:t>
      </w: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Pr="004D4C0C" w:rsidRDefault="00A527DC" w:rsidP="00A527DC">
      <w:pPr>
        <w:widowControl w:val="0"/>
        <w:autoSpaceDE w:val="0"/>
        <w:autoSpaceDN w:val="0"/>
        <w:adjustRightInd w:val="0"/>
        <w:spacing w:line="200" w:lineRule="exact"/>
        <w:jc w:val="right"/>
      </w:pPr>
      <w:r>
        <w:lastRenderedPageBreak/>
        <w:t>príloha č.5</w:t>
      </w:r>
    </w:p>
    <w:p w:rsidR="00A527DC" w:rsidRDefault="00A527DC" w:rsidP="00A527DC">
      <w:pPr>
        <w:widowControl w:val="0"/>
        <w:autoSpaceDE w:val="0"/>
        <w:autoSpaceDN w:val="0"/>
        <w:adjustRightInd w:val="0"/>
        <w:spacing w:line="200" w:lineRule="exact"/>
        <w:jc w:val="right"/>
        <w:rPr>
          <w:sz w:val="10"/>
          <w:szCs w:val="10"/>
        </w:rPr>
      </w:pPr>
    </w:p>
    <w:p w:rsidR="00A527DC" w:rsidRDefault="00A527DC" w:rsidP="00A527DC">
      <w:pPr>
        <w:widowControl w:val="0"/>
        <w:autoSpaceDE w:val="0"/>
        <w:autoSpaceDN w:val="0"/>
        <w:adjustRightInd w:val="0"/>
        <w:spacing w:line="200" w:lineRule="exact"/>
        <w:rPr>
          <w:sz w:val="20"/>
          <w:szCs w:val="20"/>
        </w:rPr>
      </w:pPr>
    </w:p>
    <w:p w:rsidR="00A527DC" w:rsidRPr="00C0168C" w:rsidRDefault="00A527DC" w:rsidP="00A527DC">
      <w:pPr>
        <w:widowControl w:val="0"/>
        <w:tabs>
          <w:tab w:val="left" w:pos="9000"/>
        </w:tabs>
        <w:autoSpaceDE w:val="0"/>
        <w:autoSpaceDN w:val="0"/>
        <w:adjustRightInd w:val="0"/>
        <w:spacing w:line="245" w:lineRule="exact"/>
        <w:ind w:left="2" w:right="-108" w:hanging="2"/>
        <w:jc w:val="center"/>
        <w:rPr>
          <w:b/>
          <w:u w:val="single"/>
        </w:rPr>
      </w:pPr>
      <w:r w:rsidRPr="00C0168C">
        <w:rPr>
          <w:b/>
          <w:iCs/>
          <w:spacing w:val="1"/>
          <w:u w:val="single"/>
        </w:rPr>
        <w:t>Základná škola</w:t>
      </w:r>
      <w:r>
        <w:rPr>
          <w:b/>
          <w:iCs/>
          <w:spacing w:val="1"/>
          <w:u w:val="single"/>
        </w:rPr>
        <w:t xml:space="preserve"> s materskou školou, Nováč.201,Čakajovce</w:t>
      </w:r>
    </w:p>
    <w:p w:rsidR="00A527DC" w:rsidRDefault="00A527DC" w:rsidP="00A527DC">
      <w:pPr>
        <w:widowControl w:val="0"/>
        <w:autoSpaceDE w:val="0"/>
        <w:autoSpaceDN w:val="0"/>
        <w:adjustRightInd w:val="0"/>
        <w:ind w:right="3691"/>
        <w:jc w:val="center"/>
      </w:pPr>
      <w:r>
        <w:rPr>
          <w:i/>
          <w:iCs/>
        </w:rPr>
        <w:t>Organizačný</w:t>
      </w:r>
      <w:r>
        <w:rPr>
          <w:i/>
          <w:iCs/>
          <w:spacing w:val="-1"/>
        </w:rPr>
        <w:t xml:space="preserve"> </w:t>
      </w:r>
      <w:r>
        <w:rPr>
          <w:i/>
          <w:iCs/>
        </w:rPr>
        <w:t>útvar</w:t>
      </w:r>
    </w:p>
    <w:p w:rsidR="00A527DC" w:rsidRDefault="00A527DC" w:rsidP="00A527DC">
      <w:pPr>
        <w:widowControl w:val="0"/>
        <w:autoSpaceDE w:val="0"/>
        <w:autoSpaceDN w:val="0"/>
        <w:adjustRightInd w:val="0"/>
        <w:spacing w:before="1" w:line="140" w:lineRule="exact"/>
        <w:rPr>
          <w:sz w:val="14"/>
          <w:szCs w:val="14"/>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45" w:lineRule="exact"/>
        <w:ind w:left="5757" w:right="-20"/>
      </w:pPr>
      <w:r>
        <w:t>Čakajovce, d</w:t>
      </w:r>
      <w:r>
        <w:rPr>
          <w:spacing w:val="-1"/>
        </w:rPr>
        <w:t>á</w:t>
      </w:r>
      <w:r>
        <w:t>tum</w:t>
      </w:r>
    </w:p>
    <w:p w:rsidR="00A527DC" w:rsidRDefault="00A527DC" w:rsidP="00A527DC">
      <w:pPr>
        <w:widowControl w:val="0"/>
        <w:autoSpaceDE w:val="0"/>
        <w:autoSpaceDN w:val="0"/>
        <w:adjustRightInd w:val="0"/>
        <w:ind w:left="5757" w:right="-20"/>
        <w:jc w:val="both"/>
      </w:pPr>
      <w:r>
        <w:t>Čís</w:t>
      </w:r>
      <w:r>
        <w:rPr>
          <w:spacing w:val="1"/>
        </w:rPr>
        <w:t>l</w:t>
      </w:r>
      <w:r>
        <w:t>o:</w:t>
      </w:r>
    </w:p>
    <w:p w:rsidR="00A527DC" w:rsidRDefault="00A527DC" w:rsidP="00A527DC">
      <w:pPr>
        <w:widowControl w:val="0"/>
        <w:autoSpaceDE w:val="0"/>
        <w:autoSpaceDN w:val="0"/>
        <w:adjustRightInd w:val="0"/>
        <w:spacing w:before="19" w:line="140" w:lineRule="exact"/>
        <w:rPr>
          <w:sz w:val="14"/>
          <w:szCs w:val="14"/>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ind w:left="3021" w:right="-20"/>
        <w:rPr>
          <w:sz w:val="32"/>
          <w:szCs w:val="32"/>
        </w:rPr>
      </w:pPr>
      <w:r>
        <w:rPr>
          <w:b/>
          <w:bCs/>
          <w:w w:val="99"/>
          <w:sz w:val="32"/>
          <w:szCs w:val="32"/>
        </w:rPr>
        <w:t>P</w:t>
      </w:r>
      <w:r>
        <w:rPr>
          <w:b/>
          <w:bCs/>
          <w:spacing w:val="-1"/>
          <w:sz w:val="32"/>
          <w:szCs w:val="32"/>
        </w:rPr>
        <w:t xml:space="preserve"> </w:t>
      </w:r>
      <w:r>
        <w:rPr>
          <w:b/>
          <w:bCs/>
          <w:sz w:val="32"/>
          <w:szCs w:val="32"/>
        </w:rPr>
        <w:t xml:space="preserve">í </w:t>
      </w:r>
      <w:r>
        <w:rPr>
          <w:b/>
          <w:bCs/>
          <w:w w:val="99"/>
          <w:sz w:val="32"/>
          <w:szCs w:val="32"/>
        </w:rPr>
        <w:t>s</w:t>
      </w:r>
      <w:r>
        <w:rPr>
          <w:b/>
          <w:bCs/>
          <w:sz w:val="32"/>
          <w:szCs w:val="32"/>
        </w:rPr>
        <w:t xml:space="preserve"> </w:t>
      </w:r>
      <w:r>
        <w:rPr>
          <w:b/>
          <w:bCs/>
          <w:w w:val="99"/>
          <w:sz w:val="32"/>
          <w:szCs w:val="32"/>
        </w:rPr>
        <w:t>o</w:t>
      </w:r>
      <w:r>
        <w:rPr>
          <w:b/>
          <w:bCs/>
          <w:spacing w:val="3"/>
          <w:sz w:val="32"/>
          <w:szCs w:val="32"/>
        </w:rPr>
        <w:t xml:space="preserve"> </w:t>
      </w:r>
      <w:r>
        <w:rPr>
          <w:b/>
          <w:bCs/>
          <w:w w:val="99"/>
          <w:sz w:val="32"/>
          <w:szCs w:val="32"/>
        </w:rPr>
        <w:t>m</w:t>
      </w:r>
      <w:r>
        <w:rPr>
          <w:b/>
          <w:bCs/>
          <w:sz w:val="32"/>
          <w:szCs w:val="32"/>
        </w:rPr>
        <w:t xml:space="preserve"> </w:t>
      </w:r>
      <w:r>
        <w:rPr>
          <w:b/>
          <w:bCs/>
          <w:w w:val="99"/>
          <w:sz w:val="32"/>
          <w:szCs w:val="32"/>
        </w:rPr>
        <w:t>n</w:t>
      </w:r>
      <w:r>
        <w:rPr>
          <w:b/>
          <w:bCs/>
          <w:sz w:val="32"/>
          <w:szCs w:val="32"/>
        </w:rPr>
        <w:t xml:space="preserve"> </w:t>
      </w:r>
      <w:r>
        <w:rPr>
          <w:b/>
          <w:bCs/>
          <w:w w:val="99"/>
          <w:sz w:val="32"/>
          <w:szCs w:val="32"/>
        </w:rPr>
        <w:t>ý</w:t>
      </w:r>
      <w:r>
        <w:rPr>
          <w:b/>
          <w:bCs/>
          <w:sz w:val="32"/>
          <w:szCs w:val="32"/>
        </w:rPr>
        <w:t xml:space="preserve"> </w:t>
      </w:r>
      <w:r>
        <w:rPr>
          <w:b/>
          <w:bCs/>
          <w:spacing w:val="3"/>
          <w:sz w:val="32"/>
          <w:szCs w:val="32"/>
        </w:rPr>
        <w:t xml:space="preserve"> </w:t>
      </w:r>
      <w:r>
        <w:rPr>
          <w:b/>
          <w:bCs/>
          <w:w w:val="99"/>
          <w:sz w:val="32"/>
          <w:szCs w:val="32"/>
        </w:rPr>
        <w:t>z</w:t>
      </w:r>
      <w:r>
        <w:rPr>
          <w:b/>
          <w:bCs/>
          <w:spacing w:val="-3"/>
          <w:sz w:val="32"/>
          <w:szCs w:val="32"/>
        </w:rPr>
        <w:t xml:space="preserve"> </w:t>
      </w:r>
      <w:r>
        <w:rPr>
          <w:b/>
          <w:bCs/>
          <w:w w:val="99"/>
          <w:sz w:val="32"/>
          <w:szCs w:val="32"/>
        </w:rPr>
        <w:t>á</w:t>
      </w:r>
      <w:r>
        <w:rPr>
          <w:b/>
          <w:bCs/>
          <w:spacing w:val="2"/>
          <w:sz w:val="32"/>
          <w:szCs w:val="32"/>
        </w:rPr>
        <w:t xml:space="preserve"> </w:t>
      </w:r>
      <w:r>
        <w:rPr>
          <w:b/>
          <w:bCs/>
          <w:w w:val="99"/>
          <w:sz w:val="32"/>
          <w:szCs w:val="32"/>
        </w:rPr>
        <w:t>z</w:t>
      </w:r>
      <w:r>
        <w:rPr>
          <w:b/>
          <w:bCs/>
          <w:sz w:val="32"/>
          <w:szCs w:val="32"/>
        </w:rPr>
        <w:t xml:space="preserve"> </w:t>
      </w:r>
      <w:r>
        <w:rPr>
          <w:b/>
          <w:bCs/>
          <w:w w:val="99"/>
          <w:sz w:val="32"/>
          <w:szCs w:val="32"/>
        </w:rPr>
        <w:t>n</w:t>
      </w:r>
      <w:r>
        <w:rPr>
          <w:b/>
          <w:bCs/>
          <w:spacing w:val="-1"/>
          <w:sz w:val="32"/>
          <w:szCs w:val="32"/>
        </w:rPr>
        <w:t xml:space="preserve"> </w:t>
      </w:r>
      <w:r>
        <w:rPr>
          <w:b/>
          <w:bCs/>
          <w:w w:val="99"/>
          <w:sz w:val="32"/>
          <w:szCs w:val="32"/>
        </w:rPr>
        <w:t>a</w:t>
      </w:r>
      <w:r>
        <w:rPr>
          <w:b/>
          <w:bCs/>
          <w:spacing w:val="2"/>
          <w:sz w:val="32"/>
          <w:szCs w:val="32"/>
        </w:rPr>
        <w:t xml:space="preserve"> </w:t>
      </w:r>
      <w:r>
        <w:rPr>
          <w:b/>
          <w:bCs/>
          <w:w w:val="99"/>
          <w:sz w:val="32"/>
          <w:szCs w:val="32"/>
        </w:rPr>
        <w:t>m</w:t>
      </w:r>
    </w:p>
    <w:p w:rsidR="00A527DC" w:rsidRDefault="00A527DC" w:rsidP="00A527DC">
      <w:pPr>
        <w:widowControl w:val="0"/>
        <w:autoSpaceDE w:val="0"/>
        <w:autoSpaceDN w:val="0"/>
        <w:adjustRightInd w:val="0"/>
        <w:spacing w:line="320" w:lineRule="exact"/>
        <w:ind w:left="1535" w:right="-20"/>
        <w:rPr>
          <w:sz w:val="28"/>
          <w:szCs w:val="28"/>
        </w:rPr>
      </w:pPr>
      <w:r>
        <w:rPr>
          <w:b/>
          <w:bCs/>
          <w:sz w:val="28"/>
          <w:szCs w:val="28"/>
        </w:rPr>
        <w:t>o</w:t>
      </w:r>
      <w:r>
        <w:rPr>
          <w:b/>
          <w:bCs/>
          <w:spacing w:val="1"/>
          <w:sz w:val="28"/>
          <w:szCs w:val="28"/>
        </w:rPr>
        <w:t xml:space="preserve"> </w:t>
      </w:r>
      <w:r>
        <w:rPr>
          <w:b/>
          <w:bCs/>
          <w:sz w:val="28"/>
          <w:szCs w:val="28"/>
        </w:rPr>
        <w:t>hod</w:t>
      </w:r>
      <w:r>
        <w:rPr>
          <w:b/>
          <w:bCs/>
          <w:spacing w:val="-2"/>
          <w:sz w:val="28"/>
          <w:szCs w:val="28"/>
        </w:rPr>
        <w:t>n</w:t>
      </w:r>
      <w:r>
        <w:rPr>
          <w:b/>
          <w:bCs/>
          <w:spacing w:val="1"/>
          <w:sz w:val="28"/>
          <w:szCs w:val="28"/>
        </w:rPr>
        <w:t>o</w:t>
      </w:r>
      <w:r>
        <w:rPr>
          <w:b/>
          <w:bCs/>
          <w:spacing w:val="-2"/>
          <w:sz w:val="28"/>
          <w:szCs w:val="28"/>
        </w:rPr>
        <w:t>t</w:t>
      </w:r>
      <w:r>
        <w:rPr>
          <w:b/>
          <w:bCs/>
          <w:sz w:val="28"/>
          <w:szCs w:val="28"/>
        </w:rPr>
        <w:t>ení</w:t>
      </w:r>
      <w:r>
        <w:rPr>
          <w:b/>
          <w:bCs/>
          <w:spacing w:val="2"/>
          <w:sz w:val="28"/>
          <w:szCs w:val="28"/>
        </w:rPr>
        <w:t xml:space="preserve"> </w:t>
      </w:r>
      <w:r>
        <w:rPr>
          <w:b/>
          <w:bCs/>
          <w:sz w:val="28"/>
          <w:szCs w:val="28"/>
        </w:rPr>
        <w:t>pe</w:t>
      </w:r>
      <w:r>
        <w:rPr>
          <w:b/>
          <w:bCs/>
          <w:spacing w:val="-3"/>
          <w:sz w:val="28"/>
          <w:szCs w:val="28"/>
        </w:rPr>
        <w:t>d</w:t>
      </w:r>
      <w:r>
        <w:rPr>
          <w:b/>
          <w:bCs/>
          <w:spacing w:val="-1"/>
          <w:sz w:val="28"/>
          <w:szCs w:val="28"/>
        </w:rPr>
        <w:t>a</w:t>
      </w:r>
      <w:r>
        <w:rPr>
          <w:b/>
          <w:bCs/>
          <w:spacing w:val="1"/>
          <w:sz w:val="28"/>
          <w:szCs w:val="28"/>
        </w:rPr>
        <w:t>g</w:t>
      </w:r>
      <w:r>
        <w:rPr>
          <w:b/>
          <w:bCs/>
          <w:spacing w:val="-1"/>
          <w:sz w:val="28"/>
          <w:szCs w:val="28"/>
        </w:rPr>
        <w:t>o</w:t>
      </w:r>
      <w:r>
        <w:rPr>
          <w:b/>
          <w:bCs/>
          <w:spacing w:val="1"/>
          <w:sz w:val="28"/>
          <w:szCs w:val="28"/>
        </w:rPr>
        <w:t>gi</w:t>
      </w:r>
      <w:r>
        <w:rPr>
          <w:b/>
          <w:bCs/>
          <w:sz w:val="28"/>
          <w:szCs w:val="28"/>
        </w:rPr>
        <w:t>c</w:t>
      </w:r>
      <w:r>
        <w:rPr>
          <w:b/>
          <w:bCs/>
          <w:spacing w:val="-5"/>
          <w:sz w:val="28"/>
          <w:szCs w:val="28"/>
        </w:rPr>
        <w:t>k</w:t>
      </w:r>
      <w:r>
        <w:rPr>
          <w:b/>
          <w:bCs/>
          <w:sz w:val="28"/>
          <w:szCs w:val="28"/>
        </w:rPr>
        <w:t>éh</w:t>
      </w:r>
      <w:r>
        <w:rPr>
          <w:b/>
          <w:bCs/>
          <w:spacing w:val="1"/>
          <w:sz w:val="28"/>
          <w:szCs w:val="28"/>
        </w:rPr>
        <w:t>o</w:t>
      </w:r>
      <w:r>
        <w:rPr>
          <w:b/>
          <w:bCs/>
          <w:spacing w:val="-2"/>
          <w:sz w:val="28"/>
          <w:szCs w:val="28"/>
        </w:rPr>
        <w:t xml:space="preserve"> </w:t>
      </w:r>
      <w:r>
        <w:rPr>
          <w:b/>
          <w:bCs/>
          <w:sz w:val="28"/>
          <w:szCs w:val="28"/>
        </w:rPr>
        <w:t>z</w:t>
      </w:r>
      <w:r>
        <w:rPr>
          <w:b/>
          <w:bCs/>
          <w:spacing w:val="1"/>
          <w:sz w:val="28"/>
          <w:szCs w:val="28"/>
        </w:rPr>
        <w:t>a</w:t>
      </w:r>
      <w:r>
        <w:rPr>
          <w:b/>
          <w:bCs/>
          <w:spacing w:val="-3"/>
          <w:sz w:val="28"/>
          <w:szCs w:val="28"/>
        </w:rPr>
        <w:t>m</w:t>
      </w:r>
      <w:r>
        <w:rPr>
          <w:b/>
          <w:bCs/>
          <w:sz w:val="28"/>
          <w:szCs w:val="28"/>
        </w:rPr>
        <w:t>e</w:t>
      </w:r>
      <w:r>
        <w:rPr>
          <w:b/>
          <w:bCs/>
          <w:spacing w:val="1"/>
          <w:sz w:val="28"/>
          <w:szCs w:val="28"/>
        </w:rPr>
        <w:t>s</w:t>
      </w:r>
      <w:r>
        <w:rPr>
          <w:b/>
          <w:bCs/>
          <w:sz w:val="28"/>
          <w:szCs w:val="28"/>
        </w:rPr>
        <w:t>tn</w:t>
      </w:r>
      <w:r>
        <w:rPr>
          <w:b/>
          <w:bCs/>
          <w:spacing w:val="-1"/>
          <w:sz w:val="28"/>
          <w:szCs w:val="28"/>
        </w:rPr>
        <w:t>a</w:t>
      </w:r>
      <w:r>
        <w:rPr>
          <w:b/>
          <w:bCs/>
          <w:sz w:val="28"/>
          <w:szCs w:val="28"/>
        </w:rPr>
        <w:t>nca</w:t>
      </w:r>
    </w:p>
    <w:p w:rsidR="00A527DC" w:rsidRDefault="00A527DC" w:rsidP="00A527DC">
      <w:pPr>
        <w:widowControl w:val="0"/>
        <w:autoSpaceDE w:val="0"/>
        <w:autoSpaceDN w:val="0"/>
        <w:adjustRightInd w:val="0"/>
        <w:spacing w:before="6" w:line="140" w:lineRule="exact"/>
        <w:rPr>
          <w:sz w:val="14"/>
          <w:szCs w:val="14"/>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ind w:left="116" w:right="95" w:firstLine="708"/>
        <w:jc w:val="both"/>
      </w:pPr>
      <w:r>
        <w:t xml:space="preserve">V  </w:t>
      </w:r>
      <w:r>
        <w:rPr>
          <w:spacing w:val="-22"/>
        </w:rPr>
        <w:t xml:space="preserve"> </w:t>
      </w:r>
      <w:r>
        <w:t xml:space="preserve">súlade  </w:t>
      </w:r>
      <w:r>
        <w:rPr>
          <w:spacing w:val="-23"/>
        </w:rPr>
        <w:t xml:space="preserve"> </w:t>
      </w:r>
      <w:r>
        <w:t xml:space="preserve">s  </w:t>
      </w:r>
      <w:r>
        <w:rPr>
          <w:spacing w:val="-22"/>
        </w:rPr>
        <w:t xml:space="preserve"> </w:t>
      </w:r>
      <w:r>
        <w:t xml:space="preserve">§  </w:t>
      </w:r>
      <w:r>
        <w:rPr>
          <w:spacing w:val="-22"/>
        </w:rPr>
        <w:t xml:space="preserve"> </w:t>
      </w:r>
      <w:r>
        <w:t xml:space="preserve">52  </w:t>
      </w:r>
      <w:r>
        <w:rPr>
          <w:spacing w:val="-24"/>
        </w:rPr>
        <w:t xml:space="preserve"> </w:t>
      </w:r>
      <w:r>
        <w:rPr>
          <w:spacing w:val="1"/>
        </w:rPr>
        <w:t>z</w:t>
      </w:r>
      <w:r>
        <w:rPr>
          <w:spacing w:val="-1"/>
        </w:rPr>
        <w:t>á</w:t>
      </w:r>
      <w:r>
        <w:t xml:space="preserve">kona  </w:t>
      </w:r>
      <w:r>
        <w:rPr>
          <w:spacing w:val="-23"/>
        </w:rPr>
        <w:t xml:space="preserve"> </w:t>
      </w:r>
      <w:r>
        <w:rPr>
          <w:spacing w:val="-1"/>
        </w:rPr>
        <w:t>č</w:t>
      </w:r>
      <w:r>
        <w:t xml:space="preserve">.  </w:t>
      </w:r>
      <w:r>
        <w:rPr>
          <w:spacing w:val="-22"/>
        </w:rPr>
        <w:t xml:space="preserve"> </w:t>
      </w:r>
      <w:r>
        <w:t xml:space="preserve">317/2010  </w:t>
      </w:r>
      <w:r>
        <w:rPr>
          <w:spacing w:val="-21"/>
        </w:rPr>
        <w:t xml:space="preserve"> </w:t>
      </w:r>
      <w:r>
        <w:rPr>
          <w:spacing w:val="-3"/>
        </w:rPr>
        <w:t>Z</w:t>
      </w:r>
      <w:r>
        <w:t>.</w:t>
      </w:r>
      <w:r>
        <w:rPr>
          <w:spacing w:val="3"/>
        </w:rPr>
        <w:t xml:space="preserve"> </w:t>
      </w:r>
      <w:r>
        <w:rPr>
          <w:spacing w:val="1"/>
        </w:rPr>
        <w:t>z</w:t>
      </w:r>
      <w:r>
        <w:t xml:space="preserve">.  </w:t>
      </w:r>
      <w:r>
        <w:rPr>
          <w:spacing w:val="-22"/>
        </w:rPr>
        <w:t xml:space="preserve"> </w:t>
      </w:r>
      <w:r>
        <w:t>o p</w:t>
      </w:r>
      <w:r>
        <w:rPr>
          <w:spacing w:val="-1"/>
        </w:rPr>
        <w:t>e</w:t>
      </w:r>
      <w:r>
        <w:t>d</w:t>
      </w:r>
      <w:r>
        <w:rPr>
          <w:spacing w:val="-1"/>
        </w:rPr>
        <w:t>a</w:t>
      </w:r>
      <w:r>
        <w:rPr>
          <w:spacing w:val="-2"/>
        </w:rPr>
        <w:t>g</w:t>
      </w:r>
      <w:r>
        <w:rPr>
          <w:spacing w:val="2"/>
        </w:rPr>
        <w:t>o</w:t>
      </w:r>
      <w:r>
        <w:rPr>
          <w:spacing w:val="-2"/>
        </w:rPr>
        <w:t>g</w:t>
      </w:r>
      <w:r>
        <w:rPr>
          <w:spacing w:val="3"/>
        </w:rPr>
        <w:t>i</w:t>
      </w:r>
      <w:r>
        <w:rPr>
          <w:spacing w:val="-1"/>
        </w:rPr>
        <w:t>c</w:t>
      </w:r>
      <w:r>
        <w:rPr>
          <w:spacing w:val="5"/>
        </w:rPr>
        <w:t>k</w:t>
      </w:r>
      <w:r>
        <w:rPr>
          <w:spacing w:val="-5"/>
        </w:rPr>
        <w:t>ý</w:t>
      </w:r>
      <w:r>
        <w:rPr>
          <w:spacing w:val="-1"/>
        </w:rPr>
        <w:t>c</w:t>
      </w:r>
      <w:r>
        <w:t xml:space="preserve">h  </w:t>
      </w:r>
      <w:r>
        <w:rPr>
          <w:spacing w:val="-21"/>
        </w:rPr>
        <w:t xml:space="preserve"> </w:t>
      </w:r>
      <w:r>
        <w:rPr>
          <w:spacing w:val="1"/>
        </w:rPr>
        <w:t>z</w:t>
      </w:r>
      <w:r>
        <w:rPr>
          <w:spacing w:val="-1"/>
        </w:rPr>
        <w:t>a</w:t>
      </w:r>
      <w:r>
        <w:t>m</w:t>
      </w:r>
      <w:r>
        <w:rPr>
          <w:spacing w:val="2"/>
        </w:rPr>
        <w:t>e</w:t>
      </w:r>
      <w:r>
        <w:t>stnan</w:t>
      </w:r>
      <w:r>
        <w:rPr>
          <w:spacing w:val="-1"/>
        </w:rPr>
        <w:t>c</w:t>
      </w:r>
      <w:r>
        <w:t>o</w:t>
      </w:r>
      <w:r>
        <w:rPr>
          <w:spacing w:val="-1"/>
        </w:rPr>
        <w:t>c</w:t>
      </w:r>
      <w:r>
        <w:t xml:space="preserve">h  </w:t>
      </w:r>
      <w:r>
        <w:rPr>
          <w:spacing w:val="-21"/>
        </w:rPr>
        <w:t xml:space="preserve"> </w:t>
      </w:r>
      <w:r>
        <w:t>a odbo</w:t>
      </w:r>
      <w:r>
        <w:rPr>
          <w:spacing w:val="-1"/>
        </w:rPr>
        <w:t>r</w:t>
      </w:r>
      <w:r>
        <w:rPr>
          <w:spacing w:val="2"/>
        </w:rPr>
        <w:t>n</w:t>
      </w:r>
      <w:r>
        <w:rPr>
          <w:spacing w:val="-5"/>
        </w:rPr>
        <w:t>ý</w:t>
      </w:r>
      <w:r>
        <w:rPr>
          <w:spacing w:val="1"/>
        </w:rPr>
        <w:t>c</w:t>
      </w:r>
      <w:r>
        <w:t>h</w:t>
      </w:r>
      <w:r>
        <w:rPr>
          <w:spacing w:val="5"/>
        </w:rPr>
        <w:t xml:space="preserve"> </w:t>
      </w:r>
      <w:r>
        <w:rPr>
          <w:spacing w:val="1"/>
        </w:rPr>
        <w:t>z</w:t>
      </w:r>
      <w:r>
        <w:rPr>
          <w:spacing w:val="-1"/>
        </w:rPr>
        <w:t>a</w:t>
      </w:r>
      <w:r>
        <w:t>mestn</w:t>
      </w:r>
      <w:r>
        <w:rPr>
          <w:spacing w:val="-1"/>
        </w:rPr>
        <w:t>a</w:t>
      </w:r>
      <w:r>
        <w:t>n</w:t>
      </w:r>
      <w:r>
        <w:rPr>
          <w:spacing w:val="-1"/>
        </w:rPr>
        <w:t>c</w:t>
      </w:r>
      <w:r>
        <w:rPr>
          <w:spacing w:val="2"/>
        </w:rPr>
        <w:t>o</w:t>
      </w:r>
      <w:r>
        <w:rPr>
          <w:spacing w:val="1"/>
        </w:rPr>
        <w:t>c</w:t>
      </w:r>
      <w:r>
        <w:t>h</w:t>
      </w:r>
      <w:r>
        <w:rPr>
          <w:spacing w:val="5"/>
        </w:rPr>
        <w:t xml:space="preserve"> </w:t>
      </w:r>
      <w:r>
        <w:t>a</w:t>
      </w:r>
      <w:r>
        <w:rPr>
          <w:spacing w:val="4"/>
        </w:rPr>
        <w:t xml:space="preserve"> </w:t>
      </w:r>
      <w:r>
        <w:t>o</w:t>
      </w:r>
      <w:r>
        <w:rPr>
          <w:spacing w:val="5"/>
        </w:rPr>
        <w:t xml:space="preserve"> </w:t>
      </w:r>
      <w:r>
        <w:rPr>
          <w:spacing w:val="1"/>
        </w:rPr>
        <w:t>z</w:t>
      </w:r>
      <w:r>
        <w:t>mene</w:t>
      </w:r>
      <w:r>
        <w:rPr>
          <w:spacing w:val="5"/>
        </w:rPr>
        <w:t xml:space="preserve"> </w:t>
      </w:r>
      <w:r>
        <w:t>a</w:t>
      </w:r>
      <w:r>
        <w:rPr>
          <w:spacing w:val="4"/>
        </w:rPr>
        <w:t xml:space="preserve"> </w:t>
      </w:r>
      <w:r>
        <w:t>doplnení</w:t>
      </w:r>
      <w:r>
        <w:rPr>
          <w:spacing w:val="7"/>
        </w:rPr>
        <w:t xml:space="preserve"> </w:t>
      </w:r>
      <w:r>
        <w:rPr>
          <w:spacing w:val="2"/>
        </w:rPr>
        <w:t>n</w:t>
      </w:r>
      <w:r>
        <w:t>iekto</w:t>
      </w:r>
      <w:r>
        <w:rPr>
          <w:spacing w:val="1"/>
        </w:rPr>
        <w:t>r</w:t>
      </w:r>
      <w:r>
        <w:rPr>
          <w:spacing w:val="-5"/>
        </w:rPr>
        <w:t>ý</w:t>
      </w:r>
      <w:r>
        <w:rPr>
          <w:spacing w:val="1"/>
        </w:rPr>
        <w:t>c</w:t>
      </w:r>
      <w:r>
        <w:t>h</w:t>
      </w:r>
      <w:r>
        <w:rPr>
          <w:spacing w:val="5"/>
        </w:rPr>
        <w:t xml:space="preserve"> </w:t>
      </w:r>
      <w:r>
        <w:rPr>
          <w:spacing w:val="1"/>
        </w:rPr>
        <w:t>z</w:t>
      </w:r>
      <w:r>
        <w:rPr>
          <w:spacing w:val="-1"/>
        </w:rPr>
        <w:t>á</w:t>
      </w:r>
      <w:r>
        <w:t>konov</w:t>
      </w:r>
      <w:r>
        <w:rPr>
          <w:spacing w:val="5"/>
        </w:rPr>
        <w:t xml:space="preserve"> </w:t>
      </w:r>
      <w:r>
        <w:t>a</w:t>
      </w:r>
      <w:r>
        <w:rPr>
          <w:spacing w:val="5"/>
        </w:rPr>
        <w:t xml:space="preserve"> </w:t>
      </w:r>
      <w:r>
        <w:rPr>
          <w:spacing w:val="2"/>
        </w:rPr>
        <w:t>p</w:t>
      </w:r>
      <w:r>
        <w:t>ra</w:t>
      </w:r>
      <w:r>
        <w:rPr>
          <w:spacing w:val="1"/>
        </w:rPr>
        <w:t>c</w:t>
      </w:r>
      <w:r>
        <w:t>ov</w:t>
      </w:r>
      <w:r>
        <w:rPr>
          <w:spacing w:val="2"/>
        </w:rPr>
        <w:t>n</w:t>
      </w:r>
      <w:r>
        <w:rPr>
          <w:spacing w:val="-5"/>
        </w:rPr>
        <w:t>ý</w:t>
      </w:r>
      <w:r>
        <w:t>m</w:t>
      </w:r>
      <w:r>
        <w:rPr>
          <w:spacing w:val="5"/>
        </w:rPr>
        <w:t xml:space="preserve"> </w:t>
      </w:r>
      <w:r>
        <w:t>por</w:t>
      </w:r>
      <w:r>
        <w:rPr>
          <w:spacing w:val="2"/>
        </w:rPr>
        <w:t>i</w:t>
      </w:r>
      <w:r>
        <w:rPr>
          <w:spacing w:val="-1"/>
        </w:rPr>
        <w:t>a</w:t>
      </w:r>
      <w:r>
        <w:t>dkom ško</w:t>
      </w:r>
      <w:r>
        <w:rPr>
          <w:spacing w:val="3"/>
        </w:rPr>
        <w:t>l</w:t>
      </w:r>
      <w:r>
        <w:t xml:space="preserve">y </w:t>
      </w:r>
      <w:r>
        <w:rPr>
          <w:spacing w:val="-29"/>
        </w:rPr>
        <w:t xml:space="preserve"> </w:t>
      </w:r>
      <w:r>
        <w:t xml:space="preserve">vo </w:t>
      </w:r>
      <w:r>
        <w:rPr>
          <w:spacing w:val="-22"/>
        </w:rPr>
        <w:t xml:space="preserve"> </w:t>
      </w:r>
      <w:r>
        <w:t>v</w:t>
      </w:r>
      <w:r>
        <w:rPr>
          <w:spacing w:val="1"/>
        </w:rPr>
        <w:t>e</w:t>
      </w:r>
      <w:r>
        <w:rPr>
          <w:spacing w:val="-1"/>
        </w:rPr>
        <w:t>c</w:t>
      </w:r>
      <w:r>
        <w:t xml:space="preserve">i </w:t>
      </w:r>
      <w:r>
        <w:rPr>
          <w:spacing w:val="-21"/>
        </w:rPr>
        <w:t xml:space="preserve"> </w:t>
      </w:r>
      <w:r>
        <w:t>hodnoteni</w:t>
      </w:r>
      <w:r>
        <w:rPr>
          <w:spacing w:val="-1"/>
        </w:rPr>
        <w:t>a</w:t>
      </w:r>
      <w:r>
        <w:t xml:space="preserve">, </w:t>
      </w:r>
      <w:r>
        <w:rPr>
          <w:spacing w:val="-22"/>
        </w:rPr>
        <w:t xml:space="preserve"> </w:t>
      </w:r>
      <w:r>
        <w:t>V</w:t>
      </w:r>
      <w:r>
        <w:rPr>
          <w:spacing w:val="-1"/>
        </w:rPr>
        <w:t>á</w:t>
      </w:r>
      <w:r>
        <w:t xml:space="preserve">m </w:t>
      </w:r>
      <w:r>
        <w:rPr>
          <w:spacing w:val="-20"/>
        </w:rPr>
        <w:t xml:space="preserve"> </w:t>
      </w:r>
      <w:r>
        <w:rPr>
          <w:i/>
          <w:iCs/>
        </w:rPr>
        <w:t>m</w:t>
      </w:r>
      <w:r>
        <w:rPr>
          <w:i/>
          <w:iCs/>
          <w:spacing w:val="-1"/>
        </w:rPr>
        <w:t>e</w:t>
      </w:r>
      <w:r>
        <w:rPr>
          <w:i/>
          <w:iCs/>
        </w:rPr>
        <w:t xml:space="preserve">no </w:t>
      </w:r>
      <w:r>
        <w:rPr>
          <w:i/>
          <w:iCs/>
          <w:spacing w:val="-22"/>
        </w:rPr>
        <w:t xml:space="preserve"> </w:t>
      </w:r>
      <w:r>
        <w:rPr>
          <w:i/>
          <w:iCs/>
        </w:rPr>
        <w:t>a priez</w:t>
      </w:r>
      <w:r>
        <w:rPr>
          <w:i/>
          <w:iCs/>
          <w:spacing w:val="-1"/>
        </w:rPr>
        <w:t>v</w:t>
      </w:r>
      <w:r>
        <w:rPr>
          <w:i/>
          <w:iCs/>
        </w:rPr>
        <w:t xml:space="preserve">isko </w:t>
      </w:r>
      <w:r>
        <w:rPr>
          <w:i/>
          <w:iCs/>
          <w:spacing w:val="-21"/>
        </w:rPr>
        <w:t xml:space="preserve"> </w:t>
      </w:r>
      <w:r>
        <w:rPr>
          <w:i/>
          <w:iCs/>
        </w:rPr>
        <w:t>hodnot</w:t>
      </w:r>
      <w:r>
        <w:rPr>
          <w:i/>
          <w:iCs/>
          <w:spacing w:val="1"/>
        </w:rPr>
        <w:t>i</w:t>
      </w:r>
      <w:r>
        <w:rPr>
          <w:i/>
          <w:iCs/>
        </w:rPr>
        <w:t>te</w:t>
      </w:r>
      <w:r>
        <w:rPr>
          <w:i/>
          <w:iCs/>
          <w:spacing w:val="-1"/>
        </w:rPr>
        <w:t>ľ</w:t>
      </w:r>
      <w:r>
        <w:rPr>
          <w:i/>
          <w:iCs/>
        </w:rPr>
        <w:t>a</w:t>
      </w:r>
      <w:r>
        <w:t xml:space="preserve">,  </w:t>
      </w:r>
      <w:r>
        <w:rPr>
          <w:spacing w:val="-22"/>
        </w:rPr>
        <w:t xml:space="preserve"> </w:t>
      </w:r>
      <w:r>
        <w:rPr>
          <w:i/>
          <w:iCs/>
        </w:rPr>
        <w:t>funk</w:t>
      </w:r>
      <w:r>
        <w:rPr>
          <w:i/>
          <w:iCs/>
          <w:spacing w:val="-1"/>
        </w:rPr>
        <w:t>c</w:t>
      </w:r>
      <w:r>
        <w:rPr>
          <w:i/>
          <w:iCs/>
        </w:rPr>
        <w:t xml:space="preserve">ia </w:t>
      </w:r>
      <w:r>
        <w:rPr>
          <w:i/>
          <w:iCs/>
          <w:spacing w:val="-21"/>
        </w:rPr>
        <w:t xml:space="preserve"> </w:t>
      </w:r>
      <w:r>
        <w:rPr>
          <w:i/>
          <w:iCs/>
        </w:rPr>
        <w:t>hodnot</w:t>
      </w:r>
      <w:r>
        <w:rPr>
          <w:i/>
          <w:iCs/>
          <w:spacing w:val="1"/>
        </w:rPr>
        <w:t>i</w:t>
      </w:r>
      <w:r>
        <w:rPr>
          <w:i/>
          <w:iCs/>
        </w:rPr>
        <w:t>te</w:t>
      </w:r>
      <w:r>
        <w:rPr>
          <w:i/>
          <w:iCs/>
          <w:spacing w:val="-1"/>
        </w:rPr>
        <w:t>ľ</w:t>
      </w:r>
      <w:r>
        <w:rPr>
          <w:i/>
          <w:iCs/>
          <w:spacing w:val="1"/>
        </w:rPr>
        <w:t>a</w:t>
      </w:r>
      <w:r>
        <w:t xml:space="preserve">, </w:t>
      </w:r>
      <w:r>
        <w:rPr>
          <w:spacing w:val="-22"/>
        </w:rPr>
        <w:t xml:space="preserve"> </w:t>
      </w:r>
      <w:r>
        <w:rPr>
          <w:spacing w:val="3"/>
        </w:rPr>
        <w:t>t</w:t>
      </w:r>
      <w:r>
        <w:rPr>
          <w:spacing w:val="-7"/>
        </w:rPr>
        <w:t>ý</w:t>
      </w:r>
      <w:r>
        <w:t>m</w:t>
      </w:r>
      <w:r>
        <w:rPr>
          <w:spacing w:val="1"/>
        </w:rPr>
        <w:t>t</w:t>
      </w:r>
      <w:r>
        <w:t>o o</w:t>
      </w:r>
      <w:r>
        <w:rPr>
          <w:spacing w:val="1"/>
        </w:rPr>
        <w:t>z</w:t>
      </w:r>
      <w:r>
        <w:t>n</w:t>
      </w:r>
      <w:r>
        <w:rPr>
          <w:spacing w:val="-1"/>
        </w:rPr>
        <w:t>a</w:t>
      </w:r>
      <w:r>
        <w:t>mu</w:t>
      </w:r>
      <w:r>
        <w:rPr>
          <w:spacing w:val="1"/>
        </w:rPr>
        <w:t>j</w:t>
      </w:r>
      <w:r>
        <w:t>e</w:t>
      </w:r>
      <w:r>
        <w:rPr>
          <w:spacing w:val="-1"/>
        </w:rPr>
        <w:t xml:space="preserve"> </w:t>
      </w:r>
      <w:r>
        <w:rPr>
          <w:spacing w:val="2"/>
        </w:rPr>
        <w:t>v</w:t>
      </w:r>
      <w:r>
        <w:rPr>
          <w:spacing w:val="-5"/>
        </w:rPr>
        <w:t>ý</w:t>
      </w:r>
      <w:r>
        <w:t>sledok hod</w:t>
      </w:r>
      <w:r>
        <w:rPr>
          <w:spacing w:val="2"/>
        </w:rPr>
        <w:t>n</w:t>
      </w:r>
      <w:r>
        <w:t>otenia</w:t>
      </w:r>
      <w:r>
        <w:rPr>
          <w:spacing w:val="-1"/>
        </w:rPr>
        <w:t xml:space="preserve"> </w:t>
      </w:r>
      <w:r>
        <w:rPr>
          <w:spacing w:val="1"/>
        </w:rPr>
        <w:t>z</w:t>
      </w:r>
      <w:r>
        <w:t>a</w:t>
      </w:r>
      <w:r>
        <w:rPr>
          <w:spacing w:val="-1"/>
        </w:rPr>
        <w:t xml:space="preserve"> </w:t>
      </w:r>
      <w:r>
        <w:t>obdobie od</w:t>
      </w:r>
      <w:r>
        <w:rPr>
          <w:spacing w:val="1"/>
        </w:rPr>
        <w:t xml:space="preserve"> </w:t>
      </w:r>
      <w:r>
        <w:rPr>
          <w:i/>
          <w:iCs/>
        </w:rPr>
        <w:t xml:space="preserve">01.09…….. </w:t>
      </w:r>
      <w:r>
        <w:t xml:space="preserve">do </w:t>
      </w:r>
      <w:r>
        <w:rPr>
          <w:i/>
          <w:iCs/>
        </w:rPr>
        <w:t>31.08……….</w:t>
      </w:r>
      <w:r>
        <w:t>.</w:t>
      </w:r>
    </w:p>
    <w:p w:rsidR="00A527DC" w:rsidRDefault="00A527DC" w:rsidP="00A527DC">
      <w:pPr>
        <w:widowControl w:val="0"/>
        <w:autoSpaceDE w:val="0"/>
        <w:autoSpaceDN w:val="0"/>
        <w:adjustRightInd w:val="0"/>
        <w:spacing w:before="14" w:line="140" w:lineRule="exact"/>
        <w:rPr>
          <w:sz w:val="14"/>
          <w:szCs w:val="14"/>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360" w:lineRule="auto"/>
        <w:ind w:left="116" w:right="98" w:firstLine="708"/>
        <w:jc w:val="both"/>
      </w:pPr>
      <w:r>
        <w:rPr>
          <w:spacing w:val="1"/>
        </w:rPr>
        <w:t>P</w:t>
      </w:r>
      <w:r>
        <w:rPr>
          <w:spacing w:val="-1"/>
        </w:rPr>
        <w:t>e</w:t>
      </w:r>
      <w:r>
        <w:t>d</w:t>
      </w:r>
      <w:r>
        <w:rPr>
          <w:spacing w:val="-1"/>
        </w:rPr>
        <w:t>a</w:t>
      </w:r>
      <w:r>
        <w:rPr>
          <w:spacing w:val="-2"/>
        </w:rPr>
        <w:t>g</w:t>
      </w:r>
      <w:r>
        <w:rPr>
          <w:spacing w:val="2"/>
        </w:rPr>
        <w:t>o</w:t>
      </w:r>
      <w:r>
        <w:rPr>
          <w:spacing w:val="-2"/>
        </w:rPr>
        <w:t>g</w:t>
      </w:r>
      <w:r>
        <w:rPr>
          <w:spacing w:val="3"/>
        </w:rPr>
        <w:t>i</w:t>
      </w:r>
      <w:r>
        <w:rPr>
          <w:spacing w:val="-1"/>
        </w:rPr>
        <w:t>c</w:t>
      </w:r>
      <w:r>
        <w:rPr>
          <w:spacing w:val="5"/>
        </w:rPr>
        <w:t>k</w:t>
      </w:r>
      <w:r>
        <w:rPr>
          <w:spacing w:val="-7"/>
        </w:rPr>
        <w:t>ý</w:t>
      </w:r>
      <w:r>
        <w:rPr>
          <w:spacing w:val="3"/>
        </w:rPr>
        <w:t>/</w:t>
      </w:r>
      <w:r>
        <w:t>Odbo</w:t>
      </w:r>
      <w:r>
        <w:rPr>
          <w:spacing w:val="-1"/>
        </w:rPr>
        <w:t>r</w:t>
      </w:r>
      <w:r>
        <w:rPr>
          <w:spacing w:val="5"/>
        </w:rPr>
        <w:t>n</w:t>
      </w:r>
      <w:r>
        <w:t xml:space="preserve">ý </w:t>
      </w:r>
      <w:r>
        <w:rPr>
          <w:spacing w:val="9"/>
        </w:rPr>
        <w:t xml:space="preserve"> </w:t>
      </w:r>
      <w:r>
        <w:rPr>
          <w:spacing w:val="4"/>
        </w:rPr>
        <w:t>z</w:t>
      </w:r>
      <w:r>
        <w:rPr>
          <w:spacing w:val="-1"/>
        </w:rPr>
        <w:t>a</w:t>
      </w:r>
      <w:r>
        <w:t>mestn</w:t>
      </w:r>
      <w:r>
        <w:rPr>
          <w:spacing w:val="-1"/>
        </w:rPr>
        <w:t>a</w:t>
      </w:r>
      <w:r>
        <w:t>n</w:t>
      </w:r>
      <w:r>
        <w:rPr>
          <w:spacing w:val="-1"/>
        </w:rPr>
        <w:t>e</w:t>
      </w:r>
      <w:r>
        <w:t xml:space="preserve">c </w:t>
      </w:r>
      <w:r>
        <w:rPr>
          <w:spacing w:val="18"/>
        </w:rPr>
        <w:t xml:space="preserve"> </w:t>
      </w:r>
      <w:r>
        <w:rPr>
          <w:i/>
          <w:iCs/>
        </w:rPr>
        <w:t>m</w:t>
      </w:r>
      <w:r>
        <w:rPr>
          <w:i/>
          <w:iCs/>
          <w:spacing w:val="-1"/>
        </w:rPr>
        <w:t>e</w:t>
      </w:r>
      <w:r>
        <w:rPr>
          <w:i/>
          <w:iCs/>
        </w:rPr>
        <w:t xml:space="preserve">no </w:t>
      </w:r>
      <w:r>
        <w:rPr>
          <w:i/>
          <w:iCs/>
          <w:spacing w:val="16"/>
        </w:rPr>
        <w:t xml:space="preserve"> </w:t>
      </w:r>
      <w:r>
        <w:rPr>
          <w:i/>
          <w:iCs/>
        </w:rPr>
        <w:t>a</w:t>
      </w:r>
      <w:r>
        <w:rPr>
          <w:i/>
          <w:iCs/>
          <w:spacing w:val="1"/>
        </w:rPr>
        <w:t xml:space="preserve"> </w:t>
      </w:r>
      <w:r>
        <w:rPr>
          <w:i/>
          <w:iCs/>
        </w:rPr>
        <w:t>pr</w:t>
      </w:r>
      <w:r>
        <w:rPr>
          <w:i/>
          <w:iCs/>
          <w:spacing w:val="3"/>
        </w:rPr>
        <w:t>i</w:t>
      </w:r>
      <w:r>
        <w:rPr>
          <w:i/>
          <w:iCs/>
          <w:spacing w:val="-1"/>
        </w:rPr>
        <w:t>e</w:t>
      </w:r>
      <w:r>
        <w:rPr>
          <w:i/>
          <w:iCs/>
        </w:rPr>
        <w:t>z</w:t>
      </w:r>
      <w:r>
        <w:rPr>
          <w:i/>
          <w:iCs/>
          <w:spacing w:val="-1"/>
        </w:rPr>
        <w:t>v</w:t>
      </w:r>
      <w:r>
        <w:rPr>
          <w:i/>
          <w:iCs/>
        </w:rPr>
        <w:t xml:space="preserve">isko </w:t>
      </w:r>
      <w:r>
        <w:rPr>
          <w:i/>
          <w:iCs/>
          <w:spacing w:val="14"/>
        </w:rPr>
        <w:t xml:space="preserve"> </w:t>
      </w:r>
      <w:r>
        <w:rPr>
          <w:i/>
          <w:iCs/>
        </w:rPr>
        <w:t>za</w:t>
      </w:r>
      <w:r>
        <w:rPr>
          <w:i/>
          <w:iCs/>
          <w:spacing w:val="2"/>
        </w:rPr>
        <w:t>m</w:t>
      </w:r>
      <w:r>
        <w:rPr>
          <w:i/>
          <w:iCs/>
          <w:spacing w:val="-1"/>
        </w:rPr>
        <w:t>e</w:t>
      </w:r>
      <w:r>
        <w:rPr>
          <w:i/>
          <w:iCs/>
        </w:rPr>
        <w:t>stnan</w:t>
      </w:r>
      <w:r>
        <w:rPr>
          <w:i/>
          <w:iCs/>
          <w:spacing w:val="-1"/>
        </w:rPr>
        <w:t>c</w:t>
      </w:r>
      <w:r>
        <w:rPr>
          <w:i/>
          <w:iCs/>
          <w:spacing w:val="2"/>
        </w:rPr>
        <w:t>a</w:t>
      </w:r>
      <w:r>
        <w:t xml:space="preserve">, </w:t>
      </w:r>
      <w:r>
        <w:rPr>
          <w:spacing w:val="14"/>
        </w:rPr>
        <w:t xml:space="preserve"> </w:t>
      </w:r>
      <w:r>
        <w:rPr>
          <w:spacing w:val="2"/>
        </w:rPr>
        <w:t>n</w:t>
      </w:r>
      <w:r>
        <w:rPr>
          <w:spacing w:val="-1"/>
        </w:rPr>
        <w:t>a</w:t>
      </w:r>
      <w:r>
        <w:t>rod</w:t>
      </w:r>
      <w:r>
        <w:rPr>
          <w:spacing w:val="-2"/>
        </w:rPr>
        <w:t>e</w:t>
      </w:r>
      <w:r>
        <w:rPr>
          <w:spacing w:val="5"/>
        </w:rPr>
        <w:t>n</w:t>
      </w:r>
      <w:r>
        <w:rPr>
          <w:spacing w:val="-5"/>
        </w:rPr>
        <w:t>ý</w:t>
      </w:r>
      <w:r>
        <w:t xml:space="preserve">.... </w:t>
      </w:r>
      <w:r>
        <w:rPr>
          <w:spacing w:val="14"/>
        </w:rPr>
        <w:t xml:space="preserve"> </w:t>
      </w:r>
      <w:r>
        <w:t xml:space="preserve">, </w:t>
      </w:r>
      <w:r>
        <w:rPr>
          <w:i/>
          <w:iCs/>
          <w:spacing w:val="-1"/>
        </w:rPr>
        <w:t>k</w:t>
      </w:r>
      <w:r>
        <w:rPr>
          <w:i/>
          <w:iCs/>
        </w:rPr>
        <w:t xml:space="preserve">ategória </w:t>
      </w:r>
      <w:r>
        <w:rPr>
          <w:i/>
          <w:iCs/>
          <w:spacing w:val="7"/>
        </w:rPr>
        <w:t xml:space="preserve"> </w:t>
      </w:r>
      <w:r>
        <w:rPr>
          <w:i/>
          <w:iCs/>
        </w:rPr>
        <w:t>PZ</w:t>
      </w:r>
      <w:r>
        <w:t xml:space="preserve">, </w:t>
      </w:r>
      <w:r>
        <w:rPr>
          <w:spacing w:val="5"/>
        </w:rPr>
        <w:t xml:space="preserve"> </w:t>
      </w:r>
      <w:r>
        <w:rPr>
          <w:spacing w:val="1"/>
        </w:rPr>
        <w:t>z</w:t>
      </w:r>
      <w:r>
        <w:rPr>
          <w:spacing w:val="-1"/>
        </w:rPr>
        <w:t>a</w:t>
      </w:r>
      <w:r>
        <w:t>r</w:t>
      </w:r>
      <w:r>
        <w:rPr>
          <w:spacing w:val="-2"/>
        </w:rPr>
        <w:t>a</w:t>
      </w:r>
      <w:r>
        <w:t>d</w:t>
      </w:r>
      <w:r>
        <w:rPr>
          <w:spacing w:val="-1"/>
        </w:rPr>
        <w:t>e</w:t>
      </w:r>
      <w:r>
        <w:rPr>
          <w:spacing w:val="2"/>
        </w:rPr>
        <w:t>n</w:t>
      </w:r>
      <w:r>
        <w:t xml:space="preserve">ý </w:t>
      </w:r>
      <w:r>
        <w:rPr>
          <w:spacing w:val="2"/>
        </w:rPr>
        <w:t xml:space="preserve"> </w:t>
      </w:r>
      <w:r>
        <w:t xml:space="preserve">do </w:t>
      </w:r>
      <w:r>
        <w:rPr>
          <w:spacing w:val="7"/>
        </w:rPr>
        <w:t xml:space="preserve"> </w:t>
      </w:r>
      <w:proofErr w:type="spellStart"/>
      <w:r>
        <w:t>k</w:t>
      </w:r>
      <w:r>
        <w:rPr>
          <w:spacing w:val="-1"/>
        </w:rPr>
        <w:t>a</w:t>
      </w:r>
      <w:r>
        <w:rPr>
          <w:spacing w:val="1"/>
        </w:rPr>
        <w:t>r</w:t>
      </w:r>
      <w:r>
        <w:rPr>
          <w:spacing w:val="3"/>
        </w:rPr>
        <w:t>i</w:t>
      </w:r>
      <w:r>
        <w:rPr>
          <w:spacing w:val="-1"/>
        </w:rPr>
        <w:t>é</w:t>
      </w:r>
      <w:r>
        <w:t>rov</w:t>
      </w:r>
      <w:r>
        <w:rPr>
          <w:spacing w:val="-2"/>
        </w:rPr>
        <w:t>e</w:t>
      </w:r>
      <w:r>
        <w:t>j</w:t>
      </w:r>
      <w:proofErr w:type="spellEnd"/>
      <w:r>
        <w:t xml:space="preserve"> </w:t>
      </w:r>
      <w:r>
        <w:rPr>
          <w:spacing w:val="7"/>
        </w:rPr>
        <w:t xml:space="preserve"> </w:t>
      </w:r>
      <w:r>
        <w:t>po</w:t>
      </w:r>
      <w:r>
        <w:rPr>
          <w:spacing w:val="1"/>
        </w:rPr>
        <w:t>z</w:t>
      </w:r>
      <w:r>
        <w:t>íci</w:t>
      </w:r>
      <w:r>
        <w:rPr>
          <w:spacing w:val="-1"/>
        </w:rPr>
        <w:t>e</w:t>
      </w:r>
      <w:r>
        <w:t>.......... v Základnej škole s </w:t>
      </w:r>
      <w:proofErr w:type="spellStart"/>
      <w:r>
        <w:t>materkou</w:t>
      </w:r>
      <w:proofErr w:type="spellEnd"/>
      <w:r>
        <w:t xml:space="preserve"> školou, Nová č.201, Čakajovce na </w:t>
      </w:r>
      <w:r>
        <w:rPr>
          <w:spacing w:val="6"/>
        </w:rPr>
        <w:t xml:space="preserve"> </w:t>
      </w:r>
      <w:r>
        <w:rPr>
          <w:spacing w:val="1"/>
        </w:rPr>
        <w:t>z</w:t>
      </w:r>
      <w:r>
        <w:rPr>
          <w:spacing w:val="-1"/>
        </w:rPr>
        <w:t>á</w:t>
      </w:r>
      <w:r>
        <w:t xml:space="preserve">klade </w:t>
      </w:r>
      <w:r>
        <w:rPr>
          <w:spacing w:val="-1"/>
        </w:rPr>
        <w:t>ce</w:t>
      </w:r>
      <w:r>
        <w:t xml:space="preserve">lkového </w:t>
      </w:r>
      <w:r>
        <w:rPr>
          <w:spacing w:val="4"/>
        </w:rPr>
        <w:t>v</w:t>
      </w:r>
      <w:r>
        <w:rPr>
          <w:spacing w:val="-5"/>
        </w:rPr>
        <w:t>ý</w:t>
      </w:r>
      <w:r>
        <w:t>sledku hod</w:t>
      </w:r>
      <w:r>
        <w:rPr>
          <w:spacing w:val="2"/>
        </w:rPr>
        <w:t>n</w:t>
      </w:r>
      <w:r>
        <w:t>otenia</w:t>
      </w: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before="17" w:line="200" w:lineRule="exact"/>
        <w:rPr>
          <w:sz w:val="20"/>
          <w:szCs w:val="20"/>
        </w:rPr>
      </w:pPr>
    </w:p>
    <w:p w:rsidR="00A527DC" w:rsidRDefault="00A527DC" w:rsidP="00A527DC">
      <w:pPr>
        <w:widowControl w:val="0"/>
        <w:autoSpaceDE w:val="0"/>
        <w:autoSpaceDN w:val="0"/>
        <w:adjustRightInd w:val="0"/>
        <w:spacing w:line="242" w:lineRule="auto"/>
        <w:ind w:left="218" w:right="204" w:firstLine="4"/>
        <w:jc w:val="center"/>
      </w:pPr>
      <w:r>
        <w:rPr>
          <w:b/>
          <w:bCs/>
          <w:spacing w:val="1"/>
        </w:rPr>
        <w:t>d</w:t>
      </w:r>
      <w:r>
        <w:rPr>
          <w:b/>
          <w:bCs/>
        </w:rPr>
        <w:t>osa</w:t>
      </w:r>
      <w:r>
        <w:rPr>
          <w:b/>
          <w:bCs/>
          <w:spacing w:val="1"/>
        </w:rPr>
        <w:t>hu</w:t>
      </w:r>
      <w:r>
        <w:rPr>
          <w:b/>
          <w:bCs/>
        </w:rPr>
        <w:t>je</w:t>
      </w:r>
      <w:r>
        <w:rPr>
          <w:b/>
          <w:bCs/>
          <w:spacing w:val="-1"/>
        </w:rPr>
        <w:t xml:space="preserve"> </w:t>
      </w:r>
      <w:r>
        <w:rPr>
          <w:i/>
          <w:iCs/>
        </w:rPr>
        <w:t>u</w:t>
      </w:r>
      <w:r>
        <w:rPr>
          <w:i/>
          <w:iCs/>
          <w:spacing w:val="-1"/>
        </w:rPr>
        <w:t>ve</w:t>
      </w:r>
      <w:r>
        <w:rPr>
          <w:i/>
          <w:iCs/>
        </w:rPr>
        <w:t>die sa slovné</w:t>
      </w:r>
      <w:r>
        <w:rPr>
          <w:i/>
          <w:iCs/>
          <w:spacing w:val="-1"/>
        </w:rPr>
        <w:t xml:space="preserve"> </w:t>
      </w:r>
      <w:r>
        <w:rPr>
          <w:i/>
          <w:iCs/>
        </w:rPr>
        <w:t>hodnotenie dosiahnuté</w:t>
      </w:r>
      <w:r>
        <w:rPr>
          <w:i/>
          <w:iCs/>
          <w:spacing w:val="2"/>
        </w:rPr>
        <w:t xml:space="preserve"> </w:t>
      </w:r>
      <w:r>
        <w:rPr>
          <w:i/>
          <w:iCs/>
        </w:rPr>
        <w:t xml:space="preserve">v </w:t>
      </w:r>
      <w:r>
        <w:rPr>
          <w:i/>
          <w:iCs/>
          <w:spacing w:val="-1"/>
        </w:rPr>
        <w:t>ce</w:t>
      </w:r>
      <w:r>
        <w:rPr>
          <w:i/>
          <w:iCs/>
        </w:rPr>
        <w:t>lk</w:t>
      </w:r>
      <w:r>
        <w:rPr>
          <w:i/>
          <w:iCs/>
          <w:spacing w:val="2"/>
        </w:rPr>
        <w:t>o</w:t>
      </w:r>
      <w:r>
        <w:rPr>
          <w:i/>
          <w:iCs/>
          <w:spacing w:val="-1"/>
        </w:rPr>
        <w:t>v</w:t>
      </w:r>
      <w:r>
        <w:rPr>
          <w:i/>
          <w:iCs/>
        </w:rPr>
        <w:t xml:space="preserve">om </w:t>
      </w:r>
      <w:r>
        <w:rPr>
          <w:i/>
          <w:iCs/>
          <w:spacing w:val="1"/>
        </w:rPr>
        <w:t>v</w:t>
      </w:r>
      <w:r>
        <w:rPr>
          <w:i/>
          <w:iCs/>
          <w:spacing w:val="-1"/>
        </w:rPr>
        <w:t>ý</w:t>
      </w:r>
      <w:r>
        <w:rPr>
          <w:i/>
          <w:iCs/>
        </w:rPr>
        <w:t>sled</w:t>
      </w:r>
      <w:r>
        <w:rPr>
          <w:i/>
          <w:iCs/>
          <w:spacing w:val="-1"/>
        </w:rPr>
        <w:t>k</w:t>
      </w:r>
      <w:r>
        <w:rPr>
          <w:i/>
          <w:iCs/>
        </w:rPr>
        <w:t>u ho</w:t>
      </w:r>
      <w:r>
        <w:rPr>
          <w:i/>
          <w:iCs/>
          <w:spacing w:val="2"/>
        </w:rPr>
        <w:t>d</w:t>
      </w:r>
      <w:r>
        <w:rPr>
          <w:i/>
          <w:iCs/>
        </w:rPr>
        <w:t>noten</w:t>
      </w:r>
      <w:r>
        <w:rPr>
          <w:i/>
          <w:iCs/>
          <w:spacing w:val="1"/>
        </w:rPr>
        <w:t>i</w:t>
      </w:r>
      <w:r>
        <w:rPr>
          <w:i/>
          <w:iCs/>
        </w:rPr>
        <w:t xml:space="preserve">a </w:t>
      </w:r>
      <w:r>
        <w:rPr>
          <w:i/>
          <w:iCs/>
          <w:spacing w:val="-3"/>
        </w:rPr>
        <w:t>(</w:t>
      </w:r>
      <w:r>
        <w:rPr>
          <w:spacing w:val="2"/>
        </w:rPr>
        <w:t>n</w:t>
      </w:r>
      <w:r>
        <w:rPr>
          <w:spacing w:val="-1"/>
        </w:rPr>
        <w:t>e</w:t>
      </w:r>
      <w:r>
        <w:rPr>
          <w:spacing w:val="5"/>
        </w:rPr>
        <w:t>v</w:t>
      </w:r>
      <w:r>
        <w:rPr>
          <w:spacing w:val="-5"/>
        </w:rPr>
        <w:t>y</w:t>
      </w:r>
      <w:r>
        <w:t>hovujúc</w:t>
      </w:r>
      <w:r>
        <w:rPr>
          <w:spacing w:val="-1"/>
        </w:rPr>
        <w:t>e</w:t>
      </w:r>
      <w:r>
        <w:t>,</w:t>
      </w:r>
      <w:r>
        <w:rPr>
          <w:spacing w:val="2"/>
        </w:rPr>
        <w:t xml:space="preserve"> </w:t>
      </w:r>
      <w:r>
        <w:rPr>
          <w:spacing w:val="-1"/>
        </w:rPr>
        <w:t>dobré</w:t>
      </w:r>
      <w:r>
        <w:t>,</w:t>
      </w:r>
      <w:r>
        <w:rPr>
          <w:spacing w:val="2"/>
        </w:rPr>
        <w:t xml:space="preserve"> </w:t>
      </w:r>
      <w:r>
        <w:t>v</w:t>
      </w:r>
      <w:r>
        <w:rPr>
          <w:spacing w:val="-1"/>
        </w:rPr>
        <w:t>e</w:t>
      </w:r>
      <w:r>
        <w:rPr>
          <w:spacing w:val="1"/>
        </w:rPr>
        <w:t>ľ</w:t>
      </w:r>
      <w:r>
        <w:t>mi</w:t>
      </w:r>
      <w:r>
        <w:rPr>
          <w:spacing w:val="1"/>
        </w:rPr>
        <w:t xml:space="preserve"> </w:t>
      </w:r>
      <w:r>
        <w:t>dob</w:t>
      </w:r>
      <w:r>
        <w:rPr>
          <w:spacing w:val="-1"/>
        </w:rPr>
        <w:t>r</w:t>
      </w:r>
      <w:r>
        <w:t>é</w:t>
      </w:r>
      <w:r>
        <w:rPr>
          <w:spacing w:val="-1"/>
        </w:rPr>
        <w:t xml:space="preserve"> a</w:t>
      </w:r>
      <w:r>
        <w:t>lebo mi</w:t>
      </w:r>
      <w:r>
        <w:rPr>
          <w:spacing w:val="1"/>
        </w:rPr>
        <w:t>m</w:t>
      </w:r>
      <w:r>
        <w:t>o</w:t>
      </w:r>
      <w:r>
        <w:rPr>
          <w:spacing w:val="-1"/>
        </w:rPr>
        <w:t>r</w:t>
      </w:r>
      <w:r>
        <w:t>iadne</w:t>
      </w:r>
      <w:r>
        <w:rPr>
          <w:spacing w:val="-1"/>
        </w:rPr>
        <w:t xml:space="preserve"> </w:t>
      </w:r>
      <w:r>
        <w:t>dob</w:t>
      </w:r>
      <w:r>
        <w:rPr>
          <w:spacing w:val="1"/>
        </w:rPr>
        <w:t>r</w:t>
      </w:r>
      <w:r>
        <w:rPr>
          <w:spacing w:val="-1"/>
        </w:rPr>
        <w:t>é</w:t>
      </w:r>
      <w:r>
        <w:t xml:space="preserve">) </w:t>
      </w:r>
      <w:r>
        <w:rPr>
          <w:b/>
          <w:bCs/>
        </w:rPr>
        <w:t>výsl</w:t>
      </w:r>
      <w:r>
        <w:rPr>
          <w:b/>
          <w:bCs/>
          <w:spacing w:val="-1"/>
        </w:rPr>
        <w:t>e</w:t>
      </w:r>
      <w:r>
        <w:rPr>
          <w:b/>
          <w:bCs/>
          <w:spacing w:val="1"/>
        </w:rPr>
        <w:t>dk</w:t>
      </w:r>
      <w:r>
        <w:rPr>
          <w:b/>
          <w:bCs/>
        </w:rPr>
        <w:t>y</w:t>
      </w:r>
      <w:r>
        <w:rPr>
          <w:b/>
          <w:bCs/>
          <w:spacing w:val="1"/>
        </w:rPr>
        <w:t xml:space="preserve"> p</w:t>
      </w:r>
      <w:r>
        <w:rPr>
          <w:b/>
          <w:bCs/>
          <w:spacing w:val="-1"/>
        </w:rPr>
        <w:t>r</w:t>
      </w:r>
      <w:r>
        <w:rPr>
          <w:b/>
          <w:bCs/>
        </w:rPr>
        <w:t>i vy</w:t>
      </w:r>
      <w:r>
        <w:rPr>
          <w:b/>
          <w:bCs/>
          <w:spacing w:val="1"/>
        </w:rPr>
        <w:t>k</w:t>
      </w:r>
      <w:r>
        <w:rPr>
          <w:b/>
          <w:bCs/>
          <w:spacing w:val="-2"/>
        </w:rPr>
        <w:t>o</w:t>
      </w:r>
      <w:r>
        <w:rPr>
          <w:b/>
          <w:bCs/>
          <w:spacing w:val="1"/>
        </w:rPr>
        <w:t>n</w:t>
      </w:r>
      <w:r>
        <w:rPr>
          <w:b/>
          <w:bCs/>
        </w:rPr>
        <w:t>áva</w:t>
      </w:r>
      <w:r>
        <w:rPr>
          <w:b/>
          <w:bCs/>
          <w:spacing w:val="-1"/>
        </w:rPr>
        <w:t>n</w:t>
      </w:r>
      <w:r>
        <w:rPr>
          <w:b/>
          <w:bCs/>
        </w:rPr>
        <w:t>í</w:t>
      </w:r>
      <w:r>
        <w:rPr>
          <w:b/>
          <w:bCs/>
          <w:spacing w:val="1"/>
        </w:rPr>
        <w:t xml:space="preserve"> p</w:t>
      </w:r>
      <w:r>
        <w:rPr>
          <w:b/>
          <w:bCs/>
          <w:spacing w:val="-1"/>
        </w:rPr>
        <w:t>r</w:t>
      </w:r>
      <w:r>
        <w:rPr>
          <w:b/>
          <w:bCs/>
          <w:spacing w:val="1"/>
        </w:rPr>
        <w:t>a</w:t>
      </w:r>
      <w:r>
        <w:rPr>
          <w:b/>
          <w:bCs/>
          <w:spacing w:val="-1"/>
        </w:rPr>
        <w:t>c</w:t>
      </w:r>
      <w:r>
        <w:rPr>
          <w:b/>
          <w:bCs/>
        </w:rPr>
        <w:t>ov</w:t>
      </w:r>
      <w:r>
        <w:rPr>
          <w:b/>
          <w:bCs/>
          <w:spacing w:val="1"/>
        </w:rPr>
        <w:t>n</w:t>
      </w:r>
      <w:r>
        <w:rPr>
          <w:b/>
          <w:bCs/>
          <w:spacing w:val="-1"/>
        </w:rPr>
        <w:t>e</w:t>
      </w:r>
      <w:r>
        <w:rPr>
          <w:b/>
          <w:bCs/>
        </w:rPr>
        <w:t xml:space="preserve">j </w:t>
      </w:r>
      <w:r>
        <w:rPr>
          <w:b/>
          <w:bCs/>
          <w:spacing w:val="-2"/>
        </w:rPr>
        <w:t>č</w:t>
      </w:r>
      <w:r>
        <w:rPr>
          <w:b/>
          <w:bCs/>
        </w:rPr>
        <w:t>i</w:t>
      </w:r>
      <w:r>
        <w:rPr>
          <w:b/>
          <w:bCs/>
          <w:spacing w:val="1"/>
        </w:rPr>
        <w:t>nn</w:t>
      </w:r>
      <w:r>
        <w:rPr>
          <w:b/>
          <w:bCs/>
        </w:rPr>
        <w:t>osti.</w:t>
      </w: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before="17" w:line="280" w:lineRule="exact"/>
        <w:rPr>
          <w:sz w:val="28"/>
          <w:szCs w:val="28"/>
        </w:rPr>
      </w:pPr>
    </w:p>
    <w:p w:rsidR="00A527DC" w:rsidRDefault="00A527DC" w:rsidP="00A527DC">
      <w:pPr>
        <w:widowControl w:val="0"/>
        <w:autoSpaceDE w:val="0"/>
        <w:autoSpaceDN w:val="0"/>
        <w:adjustRightInd w:val="0"/>
        <w:ind w:left="5467" w:right="-20"/>
      </w:pPr>
      <w:r>
        <w:t>meno a</w:t>
      </w:r>
      <w:r>
        <w:rPr>
          <w:spacing w:val="-1"/>
        </w:rPr>
        <w:t xml:space="preserve"> </w:t>
      </w:r>
      <w:r>
        <w:t>p</w:t>
      </w:r>
      <w:r>
        <w:rPr>
          <w:spacing w:val="-1"/>
        </w:rPr>
        <w:t>r</w:t>
      </w:r>
      <w:r>
        <w:t>ie</w:t>
      </w:r>
      <w:r>
        <w:rPr>
          <w:spacing w:val="1"/>
        </w:rPr>
        <w:t>z</w:t>
      </w:r>
      <w:r>
        <w:t>visko hodnot</w:t>
      </w:r>
      <w:r>
        <w:rPr>
          <w:spacing w:val="1"/>
        </w:rPr>
        <w:t>i</w:t>
      </w:r>
      <w:r>
        <w:t>teľa</w:t>
      </w:r>
    </w:p>
    <w:p w:rsidR="00A527DC" w:rsidRDefault="00A527DC" w:rsidP="00A527DC">
      <w:pPr>
        <w:widowControl w:val="0"/>
        <w:autoSpaceDE w:val="0"/>
        <w:autoSpaceDN w:val="0"/>
        <w:adjustRightInd w:val="0"/>
        <w:ind w:left="5870" w:right="93" w:hanging="1071"/>
      </w:pPr>
      <w:r>
        <w:t xml:space="preserve">           funk</w:t>
      </w:r>
      <w:r>
        <w:rPr>
          <w:spacing w:val="-2"/>
        </w:rPr>
        <w:t>c</w:t>
      </w:r>
      <w:r>
        <w:t>ia hodnoti</w:t>
      </w:r>
      <w:r>
        <w:rPr>
          <w:spacing w:val="1"/>
        </w:rPr>
        <w:t>t</w:t>
      </w:r>
      <w:r>
        <w:rPr>
          <w:spacing w:val="-1"/>
        </w:rPr>
        <w:t>e</w:t>
      </w:r>
      <w:r>
        <w:rPr>
          <w:spacing w:val="1"/>
        </w:rPr>
        <w:t>ľ</w:t>
      </w:r>
      <w:r>
        <w:t>a</w:t>
      </w:r>
      <w:r>
        <w:rPr>
          <w:spacing w:val="-1"/>
        </w:rPr>
        <w:t xml:space="preserve"> (</w:t>
      </w:r>
      <w:r>
        <w:t>ri</w:t>
      </w:r>
      <w:r>
        <w:rPr>
          <w:spacing w:val="-1"/>
        </w:rPr>
        <w:t>a</w:t>
      </w:r>
      <w:r>
        <w:rPr>
          <w:spacing w:val="2"/>
        </w:rPr>
        <w:t>d</w:t>
      </w:r>
      <w:r>
        <w:t>i</w:t>
      </w:r>
      <w:r>
        <w:rPr>
          <w:spacing w:val="1"/>
        </w:rPr>
        <w:t>t</w:t>
      </w:r>
      <w:r>
        <w:rPr>
          <w:spacing w:val="-1"/>
        </w:rPr>
        <w:t>e</w:t>
      </w:r>
      <w:r>
        <w:t>ľ</w:t>
      </w:r>
      <w:r>
        <w:rPr>
          <w:spacing w:val="1"/>
        </w:rPr>
        <w:t xml:space="preserve"> </w:t>
      </w:r>
      <w:r>
        <w:t>ško</w:t>
      </w:r>
      <w:r>
        <w:rPr>
          <w:spacing w:val="3"/>
        </w:rPr>
        <w:t>l</w:t>
      </w:r>
      <w:r>
        <w:rPr>
          <w:spacing w:val="-7"/>
        </w:rPr>
        <w:t>y</w:t>
      </w:r>
      <w:r>
        <w:t xml:space="preserve">, </w:t>
      </w:r>
      <w:r>
        <w:rPr>
          <w:spacing w:val="1"/>
        </w:rPr>
        <w:t>z</w:t>
      </w:r>
      <w:r>
        <w:rPr>
          <w:spacing w:val="-1"/>
        </w:rPr>
        <w:t>á</w:t>
      </w:r>
      <w:r>
        <w:t>stup</w:t>
      </w:r>
      <w:r>
        <w:rPr>
          <w:spacing w:val="2"/>
        </w:rPr>
        <w:t>c</w:t>
      </w:r>
      <w:r>
        <w:t>a ri</w:t>
      </w:r>
      <w:r>
        <w:rPr>
          <w:spacing w:val="-1"/>
        </w:rPr>
        <w:t>a</w:t>
      </w:r>
      <w:r>
        <w:t>di</w:t>
      </w:r>
      <w:r>
        <w:rPr>
          <w:spacing w:val="1"/>
        </w:rPr>
        <w:t>t</w:t>
      </w:r>
      <w:r>
        <w:rPr>
          <w:spacing w:val="-1"/>
        </w:rPr>
        <w:t>e</w:t>
      </w:r>
      <w:r>
        <w:rPr>
          <w:spacing w:val="1"/>
        </w:rPr>
        <w:t>ľ</w:t>
      </w:r>
      <w:r>
        <w:t>a</w:t>
      </w:r>
      <w:r>
        <w:rPr>
          <w:spacing w:val="-1"/>
        </w:rPr>
        <w:t xml:space="preserve"> </w:t>
      </w:r>
      <w:r>
        <w:t>ško</w:t>
      </w:r>
      <w:r>
        <w:rPr>
          <w:spacing w:val="3"/>
        </w:rPr>
        <w:t>l</w:t>
      </w:r>
      <w:r>
        <w:t>y</w:t>
      </w:r>
      <w:r>
        <w:rPr>
          <w:spacing w:val="-3"/>
        </w:rPr>
        <w:t xml:space="preserve"> </w:t>
      </w:r>
      <w:r>
        <w:t>a pod.)</w:t>
      </w: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line="200" w:lineRule="exact"/>
        <w:rPr>
          <w:sz w:val="20"/>
          <w:szCs w:val="20"/>
        </w:rPr>
      </w:pPr>
    </w:p>
    <w:p w:rsidR="00A527DC" w:rsidRDefault="00A527DC" w:rsidP="00A527DC">
      <w:pPr>
        <w:widowControl w:val="0"/>
        <w:autoSpaceDE w:val="0"/>
        <w:autoSpaceDN w:val="0"/>
        <w:adjustRightInd w:val="0"/>
        <w:spacing w:before="5" w:line="280" w:lineRule="exact"/>
        <w:rPr>
          <w:sz w:val="28"/>
          <w:szCs w:val="28"/>
        </w:rPr>
      </w:pPr>
    </w:p>
    <w:p w:rsidR="00A527DC" w:rsidRDefault="00A527DC" w:rsidP="00A527DC">
      <w:pPr>
        <w:widowControl w:val="0"/>
        <w:autoSpaceDE w:val="0"/>
        <w:autoSpaceDN w:val="0"/>
        <w:adjustRightInd w:val="0"/>
        <w:ind w:left="116" w:right="-20"/>
      </w:pPr>
      <w:r>
        <w:t>Ro</w:t>
      </w:r>
      <w:r>
        <w:rPr>
          <w:spacing w:val="1"/>
        </w:rPr>
        <w:t>z</w:t>
      </w:r>
      <w:r>
        <w:t>d</w:t>
      </w:r>
      <w:r>
        <w:rPr>
          <w:spacing w:val="-1"/>
        </w:rPr>
        <w:t>e</w:t>
      </w:r>
      <w:r>
        <w:rPr>
          <w:spacing w:val="1"/>
        </w:rPr>
        <w:t>ľ</w:t>
      </w:r>
      <w:r>
        <w:t>ovník:</w:t>
      </w:r>
    </w:p>
    <w:p w:rsidR="00A527DC" w:rsidRDefault="00A527DC" w:rsidP="00A527DC">
      <w:pPr>
        <w:widowControl w:val="0"/>
        <w:autoSpaceDE w:val="0"/>
        <w:autoSpaceDN w:val="0"/>
        <w:adjustRightInd w:val="0"/>
        <w:ind w:left="116" w:right="-20"/>
      </w:pPr>
      <w:r>
        <w:t xml:space="preserve">1x </w:t>
      </w:r>
      <w:r>
        <w:rPr>
          <w:spacing w:val="1"/>
        </w:rPr>
        <w:t>z</w:t>
      </w:r>
      <w:r>
        <w:rPr>
          <w:spacing w:val="-1"/>
        </w:rPr>
        <w:t>a</w:t>
      </w:r>
      <w:r>
        <w:t>mestn</w:t>
      </w:r>
      <w:r>
        <w:rPr>
          <w:spacing w:val="-1"/>
        </w:rPr>
        <w:t>a</w:t>
      </w:r>
      <w:r>
        <w:t>n</w:t>
      </w:r>
      <w:r>
        <w:rPr>
          <w:spacing w:val="-1"/>
        </w:rPr>
        <w:t>e</w:t>
      </w:r>
      <w:r>
        <w:t>c</w:t>
      </w:r>
    </w:p>
    <w:p w:rsidR="00A527DC" w:rsidRDefault="00A527DC" w:rsidP="00A527DC">
      <w:pPr>
        <w:widowControl w:val="0"/>
        <w:autoSpaceDE w:val="0"/>
        <w:autoSpaceDN w:val="0"/>
        <w:adjustRightInd w:val="0"/>
        <w:ind w:left="116" w:right="-20"/>
      </w:pPr>
      <w:r>
        <w:t>1x</w:t>
      </w:r>
      <w:r>
        <w:rPr>
          <w:spacing w:val="2"/>
        </w:rPr>
        <w:t xml:space="preserve"> </w:t>
      </w:r>
      <w:r>
        <w:t>osob</w:t>
      </w:r>
      <w:r>
        <w:rPr>
          <w:spacing w:val="2"/>
        </w:rPr>
        <w:t>n</w:t>
      </w:r>
      <w:r>
        <w:t>ý</w:t>
      </w:r>
      <w:r>
        <w:rPr>
          <w:spacing w:val="-7"/>
        </w:rPr>
        <w:t xml:space="preserve"> </w:t>
      </w:r>
      <w:r>
        <w:t xml:space="preserve">spis </w:t>
      </w:r>
      <w:r>
        <w:rPr>
          <w:spacing w:val="1"/>
        </w:rPr>
        <w:t>z</w:t>
      </w:r>
      <w:r>
        <w:rPr>
          <w:spacing w:val="-1"/>
        </w:rPr>
        <w:t>a</w:t>
      </w:r>
      <w:r>
        <w:t>mestn</w:t>
      </w:r>
      <w:r>
        <w:rPr>
          <w:spacing w:val="1"/>
        </w:rPr>
        <w:t>a</w:t>
      </w:r>
      <w:r>
        <w:t>n</w:t>
      </w:r>
      <w:r>
        <w:rPr>
          <w:spacing w:val="-1"/>
        </w:rPr>
        <w:t>c</w:t>
      </w:r>
      <w:r>
        <w:t>a</w:t>
      </w:r>
    </w:p>
    <w:p w:rsidR="00A527DC" w:rsidRDefault="00A527DC" w:rsidP="00FB064D">
      <w:pPr>
        <w:widowControl w:val="0"/>
        <w:autoSpaceDE w:val="0"/>
        <w:autoSpaceDN w:val="0"/>
        <w:adjustRightInd w:val="0"/>
        <w:ind w:left="116" w:right="-20"/>
      </w:pPr>
      <w:r>
        <w:t>1x</w:t>
      </w:r>
      <w:r>
        <w:rPr>
          <w:spacing w:val="2"/>
        </w:rPr>
        <w:t xml:space="preserve"> </w:t>
      </w:r>
      <w:r>
        <w:t>hodnot</w:t>
      </w:r>
      <w:r>
        <w:rPr>
          <w:spacing w:val="-1"/>
        </w:rPr>
        <w:t>i</w:t>
      </w:r>
      <w:r>
        <w:t>teľ</w:t>
      </w:r>
    </w:p>
    <w:p w:rsidR="00A527DC" w:rsidRDefault="00A527DC" w:rsidP="00A527DC">
      <w:pPr>
        <w:pStyle w:val="Zkladntext"/>
        <w:ind w:right="-2"/>
        <w:jc w:val="both"/>
        <w:rPr>
          <w:rFonts w:ascii="Times New Roman" w:hAnsi="Times New Roman" w:cs="Times New Roman"/>
          <w:sz w:val="24"/>
        </w:rPr>
      </w:pPr>
    </w:p>
    <w:p w:rsidR="000F3EF1" w:rsidRDefault="000F3EF1" w:rsidP="00A527DC">
      <w:pPr>
        <w:pStyle w:val="Zkladntext"/>
        <w:ind w:right="-2"/>
        <w:jc w:val="center"/>
        <w:rPr>
          <w:rFonts w:ascii="Times New Roman" w:hAnsi="Times New Roman" w:cs="Times New Roman"/>
          <w:bCs/>
          <w:i/>
          <w:sz w:val="28"/>
          <w:szCs w:val="28"/>
        </w:rPr>
      </w:pPr>
    </w:p>
    <w:p w:rsidR="000F3EF1" w:rsidRDefault="000F3EF1" w:rsidP="00A527DC">
      <w:pPr>
        <w:pStyle w:val="Zkladntext"/>
        <w:ind w:right="-2"/>
        <w:jc w:val="center"/>
        <w:rPr>
          <w:rFonts w:ascii="Times New Roman" w:hAnsi="Times New Roman" w:cs="Times New Roman"/>
          <w:bCs/>
          <w:i/>
          <w:sz w:val="28"/>
          <w:szCs w:val="28"/>
        </w:rPr>
      </w:pPr>
    </w:p>
    <w:p w:rsidR="00A527DC" w:rsidRPr="004F7BD7" w:rsidRDefault="00A527DC" w:rsidP="00A527DC">
      <w:pPr>
        <w:pStyle w:val="Zkladntext"/>
        <w:ind w:right="-2"/>
        <w:jc w:val="center"/>
        <w:rPr>
          <w:rFonts w:ascii="Times New Roman" w:hAnsi="Times New Roman" w:cs="Times New Roman"/>
          <w:bCs/>
          <w:i/>
          <w:sz w:val="28"/>
          <w:szCs w:val="28"/>
        </w:rPr>
      </w:pPr>
      <w:bookmarkStart w:id="0" w:name="_GoBack"/>
      <w:bookmarkEnd w:id="0"/>
      <w:r w:rsidRPr="004F7BD7">
        <w:rPr>
          <w:rFonts w:ascii="Times New Roman" w:hAnsi="Times New Roman" w:cs="Times New Roman"/>
          <w:bCs/>
          <w:i/>
          <w:sz w:val="28"/>
          <w:szCs w:val="28"/>
        </w:rPr>
        <w:lastRenderedPageBreak/>
        <w:t>Dotazník</w:t>
      </w:r>
    </w:p>
    <w:p w:rsidR="00A527DC" w:rsidRPr="00855660" w:rsidRDefault="00A527DC" w:rsidP="00A527DC">
      <w:pPr>
        <w:pStyle w:val="Zkladntext"/>
        <w:ind w:right="-2"/>
        <w:jc w:val="center"/>
        <w:rPr>
          <w:rFonts w:ascii="Times New Roman" w:hAnsi="Times New Roman" w:cs="Times New Roman"/>
          <w:b/>
          <w:sz w:val="28"/>
          <w:szCs w:val="28"/>
        </w:rPr>
      </w:pPr>
    </w:p>
    <w:p w:rsidR="00A527DC" w:rsidRPr="00FB064D" w:rsidRDefault="00A527DC" w:rsidP="00FB064D">
      <w:pPr>
        <w:pStyle w:val="Hlavika"/>
        <w:tabs>
          <w:tab w:val="clear" w:pos="4536"/>
          <w:tab w:val="clear" w:pos="9072"/>
        </w:tabs>
        <w:jc w:val="center"/>
        <w:rPr>
          <w:i/>
        </w:rPr>
      </w:pPr>
      <w:r>
        <w:rPr>
          <w:b/>
        </w:rPr>
        <w:t>pre h</w:t>
      </w:r>
      <w:r w:rsidRPr="00E94656">
        <w:rPr>
          <w:b/>
        </w:rPr>
        <w:t>odnotenie pedagogického a odborného zamestnanca</w:t>
      </w:r>
    </w:p>
    <w:p w:rsidR="00A527DC" w:rsidRPr="00855660" w:rsidRDefault="00A527DC" w:rsidP="00A527DC">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66"/>
        <w:gridCol w:w="2377"/>
        <w:gridCol w:w="567"/>
        <w:gridCol w:w="2251"/>
      </w:tblGrid>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Titul, meno, priezvisko </w:t>
            </w:r>
          </w:p>
          <w:p w:rsidR="00A527DC" w:rsidRPr="00855660" w:rsidRDefault="00A527DC" w:rsidP="00337A74">
            <w:pPr>
              <w:rPr>
                <w:b/>
                <w:bCs/>
              </w:rPr>
            </w:pPr>
            <w:r w:rsidRPr="00855660">
              <w:rPr>
                <w:bCs/>
                <w:i/>
              </w:rPr>
              <w:t>hodnoteného zamestnanca</w:t>
            </w:r>
            <w:r w:rsidRPr="00855660">
              <w:rPr>
                <w:b/>
                <w:bCs/>
              </w:rPr>
              <w:t>:</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rPr>
                <w:sz w:val="28"/>
              </w:rPr>
            </w:pP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Hodnotené obdobie</w:t>
            </w:r>
          </w:p>
        </w:tc>
        <w:tc>
          <w:tcPr>
            <w:tcW w:w="566"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od:</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jc w:val="center"/>
              <w:rPr>
                <w:b/>
                <w:bCs/>
                <w:sz w:val="28"/>
              </w:rPr>
            </w:pPr>
          </w:p>
        </w:tc>
        <w:tc>
          <w:tcPr>
            <w:tcW w:w="567"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do: </w:t>
            </w:r>
          </w:p>
        </w:tc>
        <w:tc>
          <w:tcPr>
            <w:tcW w:w="225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jc w:val="center"/>
              <w:rPr>
                <w:b/>
                <w:bCs/>
                <w:sz w:val="28"/>
              </w:rPr>
            </w:pP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Pracovisko (útvar):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3524F9" w:rsidRDefault="00A527DC" w:rsidP="00337A74">
            <w:pPr>
              <w:rPr>
                <w:b/>
                <w:bCs/>
              </w:rPr>
            </w:pPr>
            <w:r w:rsidRPr="003524F9">
              <w:rPr>
                <w:b/>
                <w:bCs/>
                <w:sz w:val="22"/>
                <w:szCs w:val="22"/>
              </w:rPr>
              <w:t>Základná škola s materskou školou, Nová č. 201, Čakajovce</w:t>
            </w: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Pr>
                <w:b/>
                <w:bCs/>
              </w:rPr>
              <w:t>Pracovné zaradenie</w:t>
            </w:r>
            <w:r w:rsidRPr="00855660">
              <w:rPr>
                <w:b/>
                <w:bCs/>
              </w:rPr>
              <w:t xml:space="preserve">: </w:t>
            </w:r>
          </w:p>
        </w:tc>
        <w:tc>
          <w:tcPr>
            <w:tcW w:w="57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E94656" w:rsidRDefault="00A527DC" w:rsidP="00337A74">
            <w:pPr>
              <w:pStyle w:val="Nadpis1"/>
              <w:rPr>
                <w:rFonts w:ascii="Times New Roman" w:hAnsi="Times New Roman" w:cs="Times New Roman"/>
                <w:b/>
                <w:bCs/>
                <w:sz w:val="24"/>
                <w:u w:val="none"/>
              </w:rPr>
            </w:pPr>
            <w:r w:rsidRPr="005A34A5">
              <w:rPr>
                <w:b/>
                <w:bCs/>
                <w:sz w:val="22"/>
                <w:szCs w:val="22"/>
                <w:u w:val="none"/>
              </w:rPr>
              <w:t xml:space="preserve"> </w:t>
            </w:r>
            <w:r w:rsidRPr="00E94656">
              <w:rPr>
                <w:rFonts w:ascii="Times New Roman" w:hAnsi="Times New Roman" w:cs="Times New Roman"/>
                <w:b/>
                <w:bCs/>
                <w:sz w:val="24"/>
                <w:u w:val="none"/>
              </w:rPr>
              <w:t>učiteľ</w:t>
            </w:r>
          </w:p>
        </w:tc>
      </w:tr>
    </w:tbl>
    <w:p w:rsidR="00A527DC" w:rsidRPr="00855660" w:rsidRDefault="00A527DC" w:rsidP="00A527DC">
      <w:pPr>
        <w:pStyle w:val="Zkladntext"/>
        <w:ind w:right="-2"/>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A527DC" w:rsidRPr="00855660" w:rsidTr="00337A7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jc w:val="center"/>
              <w:rPr>
                <w:b/>
                <w:bCs/>
              </w:rPr>
            </w:pPr>
            <w:r w:rsidRPr="00855660">
              <w:rPr>
                <w:b/>
                <w:bCs/>
              </w:rPr>
              <w:t>VÝSLEDKY</w:t>
            </w:r>
          </w:p>
          <w:p w:rsidR="00A527DC" w:rsidRPr="00855660" w:rsidRDefault="00A527DC" w:rsidP="00337A74">
            <w:pPr>
              <w:pStyle w:val="Nadpis1"/>
              <w:jc w:val="center"/>
              <w:rPr>
                <w:rFonts w:ascii="Times New Roman" w:hAnsi="Times New Roman" w:cs="Times New Roman"/>
                <w:i/>
                <w:sz w:val="24"/>
                <w:u w:val="none"/>
              </w:rPr>
            </w:pPr>
            <w:r w:rsidRPr="00855660">
              <w:rPr>
                <w:rFonts w:ascii="Times New Roman" w:hAnsi="Times New Roman" w:cs="Times New Roman"/>
                <w:bCs/>
                <w:i/>
                <w:sz w:val="24"/>
                <w:u w:val="none"/>
              </w:rPr>
              <w:t>Popis dosiahnutých výsledkov hodnoteného zamestnanca</w:t>
            </w:r>
          </w:p>
        </w:tc>
      </w:tr>
      <w:tr w:rsidR="00A527DC" w:rsidRPr="00855660" w:rsidTr="00337A7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A527DC" w:rsidRPr="00855660" w:rsidRDefault="00A527DC" w:rsidP="00337A74">
            <w:pPr>
              <w:rPr>
                <w:sz w:val="28"/>
              </w:rPr>
            </w:pPr>
          </w:p>
          <w:p w:rsidR="00A527DC" w:rsidRPr="00855660" w:rsidRDefault="00A527DC" w:rsidP="00337A74">
            <w:pPr>
              <w:rPr>
                <w:sz w:val="28"/>
              </w:rPr>
            </w:pPr>
            <w:r>
              <w:rPr>
                <w:sz w:val="28"/>
              </w:rPr>
              <w:t>Výsledky, ktoré dosahujem vo výchovno-vzdelávacom procese hodnotím ako:</w:t>
            </w:r>
          </w:p>
          <w:p w:rsidR="00A527DC" w:rsidRPr="00855660" w:rsidRDefault="00A527DC" w:rsidP="00337A74">
            <w:pPr>
              <w:rPr>
                <w:sz w:val="28"/>
              </w:rPr>
            </w:pPr>
          </w:p>
          <w:p w:rsidR="00A527DC" w:rsidRPr="00855660" w:rsidRDefault="00A527DC" w:rsidP="00337A74">
            <w:pPr>
              <w:rPr>
                <w:sz w:val="28"/>
              </w:rPr>
            </w:pPr>
            <w:r>
              <w:rPr>
                <w:sz w:val="28"/>
              </w:rPr>
              <w:t>Bodové hodnotenie:............................................................................................</w:t>
            </w:r>
          </w:p>
          <w:p w:rsidR="00A527DC" w:rsidRPr="00855660" w:rsidRDefault="00A527DC" w:rsidP="00337A74">
            <w:pPr>
              <w:rPr>
                <w:sz w:val="28"/>
              </w:rPr>
            </w:pP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dobré – veľmi dobré – dobré</w:t>
            </w:r>
            <w:r w:rsidRPr="00855660">
              <w:rPr>
                <w:rFonts w:ascii="Times New Roman" w:hAnsi="Times New Roman" w:cs="Times New Roman"/>
                <w:i/>
                <w:sz w:val="22"/>
                <w:szCs w:val="22"/>
                <w:u w:val="none"/>
              </w:rPr>
              <w:t xml:space="preserve"> – nevyhovujú</w:t>
            </w:r>
            <w:r>
              <w:rPr>
                <w:rFonts w:ascii="Times New Roman" w:hAnsi="Times New Roman" w:cs="Times New Roman"/>
                <w:i/>
                <w:sz w:val="22"/>
                <w:szCs w:val="22"/>
                <w:u w:val="none"/>
              </w:rPr>
              <w:t>ce</w:t>
            </w: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rPr>
                <w:i/>
                <w:u w:val="none"/>
              </w:rPr>
            </w:pPr>
            <w:r w:rsidRPr="00855660">
              <w:rPr>
                <w:i/>
                <w:u w:val="none"/>
              </w:rPr>
              <w:t xml:space="preserve">       4               3       2        1  </w:t>
            </w:r>
          </w:p>
        </w:tc>
      </w:tr>
    </w:tbl>
    <w:p w:rsidR="00A527DC" w:rsidRPr="00855660" w:rsidRDefault="00A527DC" w:rsidP="00A527DC">
      <w:pPr>
        <w:pStyle w:val="Zkladntext"/>
        <w:ind w:right="-2"/>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A527DC" w:rsidRPr="00855660" w:rsidTr="00337A7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jc w:val="center"/>
              <w:rPr>
                <w:b/>
                <w:bCs/>
              </w:rPr>
            </w:pPr>
            <w:r w:rsidRPr="00855660">
              <w:rPr>
                <w:b/>
                <w:bCs/>
              </w:rPr>
              <w:t>KVALITA</w:t>
            </w:r>
          </w:p>
          <w:p w:rsidR="00A527DC" w:rsidRPr="00855660" w:rsidRDefault="00A527DC" w:rsidP="00337A74">
            <w:pPr>
              <w:pStyle w:val="Nadpis1"/>
              <w:jc w:val="center"/>
              <w:rPr>
                <w:rFonts w:ascii="Times New Roman" w:hAnsi="Times New Roman" w:cs="Times New Roman"/>
                <w:i/>
                <w:sz w:val="24"/>
                <w:u w:val="none"/>
              </w:rPr>
            </w:pPr>
            <w:r w:rsidRPr="00855660">
              <w:rPr>
                <w:rFonts w:ascii="Times New Roman" w:hAnsi="Times New Roman" w:cs="Times New Roman"/>
                <w:bCs/>
                <w:i/>
                <w:sz w:val="24"/>
                <w:u w:val="none"/>
              </w:rPr>
              <w:t xml:space="preserve">Hodnotenie kvality pedagogickej alebo odbornej činnosti </w:t>
            </w:r>
          </w:p>
        </w:tc>
      </w:tr>
      <w:tr w:rsidR="00A527DC" w:rsidRPr="00855660" w:rsidTr="00337A7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A527DC" w:rsidRPr="00855660" w:rsidRDefault="00A527DC" w:rsidP="00337A74">
            <w:pPr>
              <w:rPr>
                <w:sz w:val="28"/>
              </w:rPr>
            </w:pPr>
          </w:p>
          <w:p w:rsidR="00A527DC" w:rsidRDefault="00A527DC" w:rsidP="00337A74">
            <w:pPr>
              <w:rPr>
                <w:sz w:val="28"/>
              </w:rPr>
            </w:pPr>
            <w:r>
              <w:rPr>
                <w:sz w:val="28"/>
              </w:rPr>
              <w:t>Kvalitu svojej pedagogickej činnosti hodnotím ako:</w:t>
            </w:r>
          </w:p>
          <w:p w:rsidR="00A527DC" w:rsidRDefault="00A527DC" w:rsidP="00337A74">
            <w:pPr>
              <w:rPr>
                <w:sz w:val="28"/>
              </w:rPr>
            </w:pPr>
          </w:p>
          <w:p w:rsidR="00A527DC" w:rsidRPr="00855660" w:rsidRDefault="00A527DC" w:rsidP="00337A74">
            <w:pPr>
              <w:rPr>
                <w:sz w:val="28"/>
              </w:rPr>
            </w:pPr>
            <w:r>
              <w:rPr>
                <w:sz w:val="28"/>
              </w:rPr>
              <w:t>Bodové hodnotenie:............................................................................................</w:t>
            </w:r>
          </w:p>
          <w:p w:rsidR="00A527DC" w:rsidRPr="00855660" w:rsidRDefault="00A527DC" w:rsidP="00337A74">
            <w:pPr>
              <w:rPr>
                <w:sz w:val="28"/>
              </w:rPr>
            </w:pP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dobrú – veľmi dobrú – dobrú – nevyhovujúcu</w:t>
            </w: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rPr>
                <w:i/>
                <w:u w:val="none"/>
              </w:rPr>
            </w:pPr>
            <w:r w:rsidRPr="00855660">
              <w:rPr>
                <w:i/>
                <w:u w:val="none"/>
              </w:rPr>
              <w:t xml:space="preserve">       4               3       2        1  </w:t>
            </w:r>
          </w:p>
        </w:tc>
      </w:tr>
    </w:tbl>
    <w:p w:rsidR="00A527DC" w:rsidRPr="00855660" w:rsidRDefault="00A527DC" w:rsidP="00A527DC">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A527DC" w:rsidRPr="00855660" w:rsidTr="00337A7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jc w:val="center"/>
              <w:rPr>
                <w:b/>
                <w:bCs/>
              </w:rPr>
            </w:pPr>
            <w:r>
              <w:rPr>
                <w:b/>
                <w:bCs/>
              </w:rPr>
              <w:t xml:space="preserve"> VÝKON</w:t>
            </w:r>
          </w:p>
          <w:p w:rsidR="00A527DC" w:rsidRPr="00855660" w:rsidRDefault="00A527DC" w:rsidP="00337A74">
            <w:pPr>
              <w:pStyle w:val="Nadpis1"/>
              <w:jc w:val="center"/>
              <w:rPr>
                <w:rFonts w:ascii="Times New Roman" w:hAnsi="Times New Roman" w:cs="Times New Roman"/>
                <w:i/>
                <w:sz w:val="24"/>
                <w:u w:val="none"/>
              </w:rPr>
            </w:pPr>
            <w:r>
              <w:rPr>
                <w:rFonts w:ascii="Times New Roman" w:eastAsia="Calibri" w:hAnsi="Times New Roman" w:cs="Times New Roman"/>
                <w:i/>
                <w:sz w:val="24"/>
                <w:u w:val="none"/>
              </w:rPr>
              <w:t>Hodnotenie</w:t>
            </w:r>
            <w:r w:rsidRPr="00855660">
              <w:rPr>
                <w:rFonts w:ascii="Times New Roman" w:eastAsia="Calibri" w:hAnsi="Times New Roman" w:cs="Times New Roman"/>
                <w:i/>
                <w:sz w:val="24"/>
                <w:u w:val="none"/>
              </w:rPr>
              <w:t xml:space="preserve"> výkonu pedagogickej činnosti alebo výkonu odbornej činnosti </w:t>
            </w:r>
          </w:p>
        </w:tc>
      </w:tr>
      <w:tr w:rsidR="00A527DC" w:rsidRPr="00855660" w:rsidTr="00337A7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A527DC" w:rsidRPr="00855660" w:rsidRDefault="00A527DC" w:rsidP="00337A74">
            <w:pPr>
              <w:rPr>
                <w:sz w:val="28"/>
              </w:rPr>
            </w:pPr>
          </w:p>
          <w:p w:rsidR="00A527DC" w:rsidRPr="00855660" w:rsidRDefault="00A527DC" w:rsidP="00337A74">
            <w:pPr>
              <w:rPr>
                <w:sz w:val="28"/>
              </w:rPr>
            </w:pPr>
            <w:r>
              <w:rPr>
                <w:sz w:val="28"/>
              </w:rPr>
              <w:t>Svoj pracovný výkon počas pedagogickej činnosti hodnotím ako:</w:t>
            </w:r>
          </w:p>
          <w:p w:rsidR="00A527DC" w:rsidRPr="00855660" w:rsidRDefault="00A527DC" w:rsidP="00337A74">
            <w:pPr>
              <w:rPr>
                <w:sz w:val="28"/>
              </w:rPr>
            </w:pPr>
          </w:p>
          <w:p w:rsidR="00A527DC" w:rsidRPr="00855660" w:rsidRDefault="00A527DC" w:rsidP="00337A74">
            <w:pPr>
              <w:rPr>
                <w:sz w:val="28"/>
              </w:rPr>
            </w:pPr>
            <w:r>
              <w:rPr>
                <w:sz w:val="28"/>
              </w:rPr>
              <w:t>Bodové hodnotenie:..............................................................................................</w:t>
            </w:r>
          </w:p>
          <w:p w:rsidR="00A527DC" w:rsidRPr="00855660" w:rsidRDefault="00A527DC" w:rsidP="00337A74">
            <w:pPr>
              <w:rPr>
                <w:sz w:val="28"/>
              </w:rPr>
            </w:pP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dobrý – veľmi dobrý – dobrý</w:t>
            </w:r>
            <w:r w:rsidRPr="00855660">
              <w:rPr>
                <w:rFonts w:ascii="Times New Roman" w:hAnsi="Times New Roman" w:cs="Times New Roman"/>
                <w:i/>
                <w:sz w:val="22"/>
                <w:szCs w:val="22"/>
                <w:u w:val="none"/>
              </w:rPr>
              <w:t xml:space="preserve"> – nevyhovujúc</w:t>
            </w:r>
            <w:r>
              <w:rPr>
                <w:rFonts w:ascii="Times New Roman" w:hAnsi="Times New Roman" w:cs="Times New Roman"/>
                <w:i/>
                <w:sz w:val="22"/>
                <w:szCs w:val="22"/>
                <w:u w:val="none"/>
              </w:rPr>
              <w:t>i</w:t>
            </w: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rPr>
                <w:i/>
                <w:u w:val="none"/>
              </w:rPr>
            </w:pPr>
            <w:r w:rsidRPr="00855660">
              <w:rPr>
                <w:i/>
                <w:u w:val="none"/>
              </w:rPr>
              <w:t xml:space="preserve">       4               3       2        1  </w:t>
            </w:r>
          </w:p>
        </w:tc>
      </w:tr>
    </w:tbl>
    <w:p w:rsidR="00A527DC" w:rsidRPr="00855660" w:rsidRDefault="00A527DC" w:rsidP="00A527DC">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A527DC" w:rsidRPr="00855660" w:rsidTr="00337A74">
        <w:trPr>
          <w:cantSplit/>
          <w:trHeight w:val="454"/>
          <w:jc w:val="center"/>
        </w:trPr>
        <w:tc>
          <w:tcPr>
            <w:tcW w:w="921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jc w:val="center"/>
              <w:rPr>
                <w:b/>
                <w:bCs/>
              </w:rPr>
            </w:pPr>
            <w:r w:rsidRPr="00855660">
              <w:rPr>
                <w:b/>
                <w:bCs/>
              </w:rPr>
              <w:lastRenderedPageBreak/>
              <w:t>OSVOJENIE SI a VYUŽÍVANIE PROFESIJNÝCH  KOMPETENCIÍ</w:t>
            </w:r>
          </w:p>
          <w:p w:rsidR="00A527DC" w:rsidRPr="00855660" w:rsidRDefault="00A527DC" w:rsidP="00337A74">
            <w:pPr>
              <w:pStyle w:val="Nadpis1"/>
              <w:jc w:val="center"/>
              <w:rPr>
                <w:rFonts w:ascii="Times New Roman" w:hAnsi="Times New Roman" w:cs="Times New Roman"/>
                <w:i/>
                <w:sz w:val="24"/>
                <w:u w:val="none"/>
              </w:rPr>
            </w:pPr>
            <w:r w:rsidRPr="00855660">
              <w:rPr>
                <w:rFonts w:ascii="Times New Roman" w:hAnsi="Times New Roman" w:cs="Times New Roman"/>
                <w:bCs/>
                <w:i/>
                <w:sz w:val="24"/>
                <w:u w:val="none"/>
              </w:rPr>
              <w:t xml:space="preserve">Hodnotenie </w:t>
            </w:r>
            <w:r w:rsidRPr="00855660">
              <w:rPr>
                <w:rFonts w:ascii="Times New Roman" w:eastAsia="Calibri" w:hAnsi="Times New Roman" w:cs="Times New Roman"/>
                <w:i/>
                <w:sz w:val="24"/>
                <w:u w:val="none"/>
              </w:rPr>
              <w:t>miery osvojenia si a využívania profesijných kompetencií pedagogických zamestnancov alebo odborných zamestnancov</w:t>
            </w:r>
            <w:r w:rsidRPr="00855660">
              <w:rPr>
                <w:rFonts w:ascii="Times New Roman" w:hAnsi="Times New Roman" w:cs="Times New Roman"/>
                <w:bCs/>
                <w:i/>
                <w:sz w:val="24"/>
                <w:u w:val="none"/>
              </w:rPr>
              <w:t xml:space="preserve"> </w:t>
            </w:r>
          </w:p>
        </w:tc>
      </w:tr>
      <w:tr w:rsidR="00A527DC" w:rsidRPr="00855660" w:rsidTr="00337A74">
        <w:trPr>
          <w:cantSplit/>
          <w:trHeight w:val="1520"/>
          <w:jc w:val="center"/>
        </w:trPr>
        <w:tc>
          <w:tcPr>
            <w:tcW w:w="9210" w:type="dxa"/>
            <w:gridSpan w:val="2"/>
            <w:tcBorders>
              <w:top w:val="single" w:sz="12" w:space="0" w:color="auto"/>
              <w:left w:val="single" w:sz="12" w:space="0" w:color="auto"/>
              <w:right w:val="single" w:sz="12" w:space="0" w:color="auto"/>
            </w:tcBorders>
            <w:shd w:val="clear" w:color="auto" w:fill="FFFFFF"/>
            <w:vAlign w:val="center"/>
          </w:tcPr>
          <w:p w:rsidR="00A527DC" w:rsidRDefault="00A527DC" w:rsidP="00337A74">
            <w:pPr>
              <w:rPr>
                <w:sz w:val="28"/>
              </w:rPr>
            </w:pPr>
          </w:p>
          <w:p w:rsidR="00A527DC" w:rsidRDefault="00A527DC" w:rsidP="00337A74">
            <w:pPr>
              <w:rPr>
                <w:sz w:val="28"/>
              </w:rPr>
            </w:pPr>
            <w:r>
              <w:rPr>
                <w:sz w:val="28"/>
              </w:rPr>
              <w:t>Osvojenie a využívanie profesijných kompetencií vo svojej pedagogickej činnosti hodnotím ako:</w:t>
            </w:r>
          </w:p>
          <w:p w:rsidR="00A527DC" w:rsidRDefault="00A527DC" w:rsidP="00337A74">
            <w:pPr>
              <w:rPr>
                <w:sz w:val="28"/>
              </w:rPr>
            </w:pPr>
          </w:p>
          <w:p w:rsidR="00A527DC" w:rsidRPr="00855660" w:rsidRDefault="00A527DC" w:rsidP="00337A74">
            <w:pPr>
              <w:rPr>
                <w:sz w:val="28"/>
              </w:rPr>
            </w:pPr>
            <w:r>
              <w:rPr>
                <w:sz w:val="28"/>
              </w:rPr>
              <w:t>Bodové hodnotenie:...............................................................................................</w:t>
            </w:r>
          </w:p>
          <w:p w:rsidR="00A527DC" w:rsidRPr="00855660" w:rsidRDefault="00A527DC" w:rsidP="00337A74">
            <w:pPr>
              <w:rPr>
                <w:sz w:val="28"/>
              </w:rPr>
            </w:pP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jc w:val="center"/>
              <w:rPr>
                <w:rFonts w:ascii="Times New Roman" w:hAnsi="Times New Roman" w:cs="Times New Roman"/>
                <w:i/>
                <w:sz w:val="22"/>
                <w:u w:val="none"/>
              </w:rPr>
            </w:pPr>
            <w:r>
              <w:rPr>
                <w:rFonts w:ascii="Times New Roman" w:hAnsi="Times New Roman" w:cs="Times New Roman"/>
                <w:i/>
                <w:sz w:val="22"/>
                <w:szCs w:val="22"/>
                <w:u w:val="none"/>
              </w:rPr>
              <w:t>mimoriadne dobré – veľmi dobré</w:t>
            </w:r>
            <w:r w:rsidRPr="00855660">
              <w:rPr>
                <w:rFonts w:ascii="Times New Roman" w:hAnsi="Times New Roman" w:cs="Times New Roman"/>
                <w:i/>
                <w:sz w:val="22"/>
                <w:szCs w:val="22"/>
                <w:u w:val="none"/>
              </w:rPr>
              <w:t xml:space="preserve"> </w:t>
            </w:r>
            <w:r>
              <w:rPr>
                <w:rFonts w:ascii="Times New Roman" w:hAnsi="Times New Roman" w:cs="Times New Roman"/>
                <w:i/>
                <w:sz w:val="22"/>
                <w:szCs w:val="22"/>
                <w:u w:val="none"/>
              </w:rPr>
              <w:t>– dobré – nevyhovujúce</w:t>
            </w:r>
          </w:p>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rPr>
                <w:i/>
                <w:u w:val="none"/>
              </w:rPr>
            </w:pPr>
            <w:r w:rsidRPr="00855660">
              <w:rPr>
                <w:i/>
                <w:u w:val="none"/>
              </w:rPr>
              <w:t xml:space="preserve">       4               3       2        1  </w:t>
            </w:r>
          </w:p>
        </w:tc>
      </w:tr>
    </w:tbl>
    <w:p w:rsidR="00A527DC" w:rsidRPr="00855660" w:rsidRDefault="00A527DC" w:rsidP="00A527DC">
      <w:pPr>
        <w:autoSpaceDE w:val="0"/>
        <w:autoSpaceDN w:val="0"/>
        <w:adjustRightInd w:val="0"/>
        <w:jc w:val="both"/>
        <w:rPr>
          <w:rFonts w:eastAsia="Calibri"/>
          <w:i/>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4"/>
        <w:gridCol w:w="3560"/>
      </w:tblGrid>
      <w:tr w:rsidR="00A527DC" w:rsidRPr="00855660" w:rsidTr="00337A74">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Pr>
                <w:bCs/>
                <w:i/>
              </w:rPr>
              <w:t>CELKOVÉ BODOVÉ HODNOTENIE</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 w:rsidR="00A527DC" w:rsidRPr="00855660" w:rsidRDefault="00A527DC" w:rsidP="00337A74"/>
          <w:p w:rsidR="00A527DC" w:rsidRPr="00855660" w:rsidRDefault="00A527DC" w:rsidP="00337A74"/>
        </w:tc>
      </w:tr>
      <w:tr w:rsidR="00A527DC" w:rsidRPr="00855660" w:rsidTr="00337A74">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i/>
              </w:rPr>
            </w:pPr>
            <w:r>
              <w:rPr>
                <w:rFonts w:eastAsia="Calibri"/>
                <w:i/>
              </w:rPr>
              <w:t>PRIEMERNÉ BODOVÉ HODNOTENIE</w:t>
            </w:r>
            <w:r w:rsidRPr="00855660">
              <w:rPr>
                <w:rFonts w:eastAsia="Calibri"/>
                <w:i/>
              </w:rPr>
              <w:t xml:space="preserve"> </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 w:rsidR="00A527DC" w:rsidRPr="00855660" w:rsidRDefault="00A527DC" w:rsidP="00337A74"/>
        </w:tc>
      </w:tr>
      <w:tr w:rsidR="00A527DC" w:rsidRPr="00855660" w:rsidTr="00337A74">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 xml:space="preserve">Dátum: </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pPr>
          </w:p>
        </w:tc>
      </w:tr>
      <w:tr w:rsidR="00A527DC" w:rsidRPr="00855660" w:rsidTr="00337A74">
        <w:trPr>
          <w:cantSplit/>
          <w:trHeight w:val="454"/>
          <w:jc w:val="center"/>
        </w:trPr>
        <w:tc>
          <w:tcPr>
            <w:tcW w:w="5634"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sidRPr="00855660">
              <w:rPr>
                <w:b/>
                <w:bCs/>
              </w:rPr>
              <w:t>Podpis p</w:t>
            </w:r>
            <w:r>
              <w:rPr>
                <w:b/>
                <w:bCs/>
              </w:rPr>
              <w:t>edagogického zamestnanca, ktorý dotazník vyplnil:</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pPr>
          </w:p>
          <w:p w:rsidR="00A527DC" w:rsidRPr="00855660" w:rsidRDefault="00A527DC" w:rsidP="00337A74"/>
          <w:p w:rsidR="00A527DC" w:rsidRPr="00855660" w:rsidRDefault="00A527DC" w:rsidP="00337A74"/>
        </w:tc>
      </w:tr>
    </w:tbl>
    <w:p w:rsidR="00A527DC" w:rsidRPr="00855660" w:rsidRDefault="00A527DC" w:rsidP="00A527DC">
      <w:pPr>
        <w:tabs>
          <w:tab w:val="left" w:pos="1260"/>
        </w:tabs>
        <w:ind w:right="480"/>
        <w:rPr>
          <w:bCs/>
        </w:rPr>
      </w:pPr>
    </w:p>
    <w:p w:rsidR="00A527DC" w:rsidRPr="00855660" w:rsidRDefault="00A527DC" w:rsidP="00A527DC">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761"/>
      </w:tblGrid>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Pr>
                <w:b/>
                <w:bCs/>
              </w:rPr>
              <w:t>Vyjadrenie riaditeľa školy</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Default="00A527DC" w:rsidP="00337A74">
            <w:pPr>
              <w:pStyle w:val="Nadpis1"/>
            </w:pPr>
          </w:p>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Default="00A527DC" w:rsidP="00337A74"/>
          <w:p w:rsidR="00A527DC" w:rsidRPr="003524F9" w:rsidRDefault="00A527DC" w:rsidP="00337A74"/>
        </w:tc>
      </w:tr>
      <w:tr w:rsidR="00A527DC" w:rsidRPr="00855660" w:rsidTr="00337A74">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A527DC" w:rsidRPr="00855660" w:rsidRDefault="00A527DC" w:rsidP="00337A74">
            <w:pPr>
              <w:rPr>
                <w:b/>
                <w:bCs/>
              </w:rPr>
            </w:pPr>
            <w:r>
              <w:rPr>
                <w:b/>
                <w:bCs/>
              </w:rPr>
              <w:t>Dátum a p</w:t>
            </w:r>
            <w:r w:rsidRPr="00855660">
              <w:rPr>
                <w:b/>
                <w:bCs/>
              </w:rPr>
              <w:t xml:space="preserve">odpis riaditeľa školy: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A527DC" w:rsidRPr="00855660" w:rsidRDefault="00A527DC" w:rsidP="00337A74">
            <w:pPr>
              <w:pStyle w:val="Nadpis1"/>
            </w:pPr>
          </w:p>
          <w:p w:rsidR="00A527DC" w:rsidRPr="00855660" w:rsidRDefault="00A527DC" w:rsidP="00337A74"/>
          <w:p w:rsidR="00A527DC" w:rsidRPr="00855660" w:rsidRDefault="00A527DC" w:rsidP="00337A74"/>
        </w:tc>
      </w:tr>
    </w:tbl>
    <w:p w:rsidR="00A527DC" w:rsidRDefault="00A527DC" w:rsidP="00A527DC">
      <w:pPr>
        <w:rPr>
          <w:bCs/>
        </w:rPr>
      </w:pPr>
    </w:p>
    <w:p w:rsidR="00A527DC" w:rsidRDefault="00A527DC" w:rsidP="00A527DC">
      <w:pPr>
        <w:rPr>
          <w:b/>
          <w:caps/>
        </w:rPr>
      </w:pPr>
    </w:p>
    <w:p w:rsidR="00A527DC" w:rsidRDefault="00A527DC" w:rsidP="00A527DC">
      <w:pPr>
        <w:jc w:val="center"/>
        <w:rPr>
          <w:b/>
          <w:caps/>
        </w:rPr>
      </w:pPr>
    </w:p>
    <w:p w:rsidR="00A527DC" w:rsidRDefault="00A527DC" w:rsidP="00A527DC">
      <w:pPr>
        <w:jc w:val="center"/>
        <w:rPr>
          <w:b/>
          <w:caps/>
        </w:rPr>
      </w:pPr>
    </w:p>
    <w:p w:rsidR="00FB064D" w:rsidRDefault="00FB064D" w:rsidP="00A527DC">
      <w:pPr>
        <w:jc w:val="center"/>
        <w:rPr>
          <w:b/>
          <w:caps/>
        </w:rPr>
      </w:pPr>
    </w:p>
    <w:p w:rsidR="00A527DC" w:rsidRDefault="00A527DC" w:rsidP="00A527DC">
      <w:pPr>
        <w:jc w:val="center"/>
        <w:rPr>
          <w:b/>
          <w:caps/>
        </w:rPr>
      </w:pPr>
      <w:r w:rsidRPr="00855660">
        <w:rPr>
          <w:b/>
          <w:caps/>
        </w:rPr>
        <w:lastRenderedPageBreak/>
        <w:t xml:space="preserve">kritériá </w:t>
      </w:r>
      <w:r>
        <w:rPr>
          <w:b/>
          <w:caps/>
        </w:rPr>
        <w:t xml:space="preserve">PRE </w:t>
      </w:r>
      <w:r w:rsidRPr="00855660">
        <w:rPr>
          <w:b/>
          <w:caps/>
        </w:rPr>
        <w:t>hodnotenia</w:t>
      </w:r>
      <w:r>
        <w:rPr>
          <w:b/>
          <w:caps/>
        </w:rPr>
        <w:t xml:space="preserve"> V DOTAZNÍKU PRE ZŠ</w:t>
      </w:r>
    </w:p>
    <w:p w:rsidR="00A527DC" w:rsidRDefault="00A527DC" w:rsidP="00A527DC">
      <w:pPr>
        <w:jc w:val="center"/>
        <w:rPr>
          <w:b/>
          <w:caps/>
        </w:rPr>
      </w:pPr>
    </w:p>
    <w:p w:rsidR="00A527DC" w:rsidRDefault="00A527DC" w:rsidP="00A527DC">
      <w:pPr>
        <w:jc w:val="center"/>
        <w:rPr>
          <w:b/>
          <w:caps/>
        </w:rPr>
      </w:pPr>
    </w:p>
    <w:p w:rsidR="00A527DC" w:rsidRPr="00855660" w:rsidRDefault="00A527DC" w:rsidP="00A527DC">
      <w:pPr>
        <w:jc w:val="center"/>
        <w:rPr>
          <w:b/>
          <w:caps/>
        </w:rPr>
      </w:pPr>
    </w:p>
    <w:p w:rsidR="00A527DC"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sz w:val="22"/>
          <w:szCs w:val="22"/>
        </w:rPr>
      </w:pPr>
      <w:r w:rsidRPr="00855660">
        <w:rPr>
          <w:b/>
          <w:caps/>
          <w:sz w:val="22"/>
          <w:szCs w:val="22"/>
        </w:rPr>
        <w:t>Výsledky</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V testovaní MONITOR dosiahol so žiakmi výsledky nad 95 %.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V testovaní MONITOR dosiahol so žiakmi výsledky nad 85 %.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 xml:space="preserve"> Dobre</w:t>
      </w:r>
      <w:r w:rsidRPr="00855660">
        <w:rPr>
          <w:i/>
          <w:sz w:val="22"/>
          <w:szCs w:val="22"/>
        </w:rPr>
        <w:t xml:space="preserve"> – zamestnanec dosahuje vo vyučovacom procese a v pedagogickej činnosti veľmi dobré výsledky. Zapája sa do mimoškolských súťaží, dosiahol so žiakmi na okresných a miestnych súťažiach niektoré z prvých desiatich miest. V testovaní MONITOR dosiahol so žiakmi výsledky nad 75 %.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Nevyhovujúco</w:t>
      </w:r>
      <w:r w:rsidRPr="00855660">
        <w:rPr>
          <w:i/>
          <w:sz w:val="22"/>
          <w:szCs w:val="22"/>
        </w:rPr>
        <w:t xml:space="preserve"> - zamestnanec nedosahuje vo vyučovacom procese a v pedagogickej činnosti očakávané výsledky. Nezapája sa do mimoškolských súťaží, v testovaní MONITOR nedosiahol so žiakmi výsledky nad 40 %. </w:t>
      </w:r>
    </w:p>
    <w:p w:rsidR="00A527DC" w:rsidRDefault="00A527DC" w:rsidP="00A527DC"/>
    <w:p w:rsidR="00A527DC" w:rsidRDefault="00A527DC" w:rsidP="00A527DC"/>
    <w:p w:rsidR="00A527DC" w:rsidRPr="00855660"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Kvalita</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študentov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Dobre</w:t>
      </w:r>
      <w:r w:rsidRPr="00855660">
        <w:rPr>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Nevyhovujúco</w:t>
      </w:r>
      <w:r w:rsidRPr="00855660">
        <w:t xml:space="preserve"> </w:t>
      </w:r>
      <w:r w:rsidRPr="00855660">
        <w:rPr>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A527DC" w:rsidRPr="00855660"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lastRenderedPageBreak/>
        <w:t>Náročnosť výkonu pedagogickej činnosti</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sz w:val="22"/>
          <w:szCs w:val="22"/>
        </w:rPr>
        <w:t xml:space="preserve"> </w:t>
      </w:r>
      <w:r w:rsidRPr="00855660">
        <w:rPr>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Dobre </w:t>
      </w:r>
      <w:r w:rsidRPr="00855660">
        <w:rPr>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Nevyhovujúco </w:t>
      </w:r>
      <w:r w:rsidRPr="00855660">
        <w:rPr>
          <w:i/>
          <w:sz w:val="22"/>
          <w:szCs w:val="22"/>
        </w:rPr>
        <w:t xml:space="preserve">– vyučuje predmety  s nenáročnou predmetovou skladbou,  v triedach s nižším (nízkym) počtom žiakov, napriek tomu  jeho pedagogická činnosť sa nevyznačuje odbornou náročnosťou. </w:t>
      </w:r>
    </w:p>
    <w:p w:rsidR="00A527DC" w:rsidRDefault="00A527DC" w:rsidP="00A527DC"/>
    <w:p w:rsidR="00A527DC" w:rsidRDefault="00A527DC" w:rsidP="00A527DC"/>
    <w:p w:rsidR="00A527DC" w:rsidRPr="00855660"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Miera osvojenia a využívanie profesijných kompetencií</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Dobre</w:t>
      </w:r>
      <w:r w:rsidRPr="00855660">
        <w:rPr>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rPr>
        <w:t xml:space="preserve">Nevyhovujúco </w:t>
      </w:r>
      <w:r w:rsidRPr="00855660">
        <w:rPr>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A527DC" w:rsidRPr="00F26653" w:rsidRDefault="00A527DC" w:rsidP="00A527DC">
      <w:pPr>
        <w:rPr>
          <w:b/>
        </w:rPr>
      </w:pPr>
    </w:p>
    <w:p w:rsidR="00A527DC" w:rsidRDefault="00A527DC" w:rsidP="00A527DC">
      <w:pPr>
        <w:jc w:val="center"/>
        <w:outlineLvl w:val="0"/>
        <w:rPr>
          <w:b/>
          <w:sz w:val="28"/>
          <w:szCs w:val="28"/>
        </w:rPr>
      </w:pPr>
      <w:r>
        <w:rPr>
          <w:b/>
          <w:sz w:val="28"/>
          <w:szCs w:val="28"/>
        </w:rPr>
        <w:t xml:space="preserve">                                           </w:t>
      </w:r>
    </w:p>
    <w:p w:rsidR="00A527DC" w:rsidRDefault="00A527DC" w:rsidP="00A527DC">
      <w:pPr>
        <w:jc w:val="center"/>
        <w:outlineLvl w:val="0"/>
        <w:rPr>
          <w:b/>
          <w:sz w:val="28"/>
          <w:szCs w:val="28"/>
        </w:rPr>
      </w:pPr>
    </w:p>
    <w:p w:rsidR="00A527DC" w:rsidRDefault="00A527DC" w:rsidP="00A527DC">
      <w:pPr>
        <w:jc w:val="center"/>
        <w:outlineLvl w:val="0"/>
        <w:rPr>
          <w:b/>
          <w:sz w:val="28"/>
          <w:szCs w:val="28"/>
        </w:rPr>
      </w:pPr>
    </w:p>
    <w:p w:rsidR="00A527DC" w:rsidRDefault="00A527DC" w:rsidP="00A527DC">
      <w:pPr>
        <w:jc w:val="center"/>
        <w:outlineLvl w:val="0"/>
        <w:rPr>
          <w:b/>
          <w:sz w:val="28"/>
          <w:szCs w:val="28"/>
        </w:rPr>
      </w:pPr>
    </w:p>
    <w:p w:rsidR="00A527DC" w:rsidRDefault="00A527DC" w:rsidP="00A527DC">
      <w:pPr>
        <w:jc w:val="center"/>
        <w:outlineLvl w:val="0"/>
        <w:rPr>
          <w:b/>
          <w:sz w:val="28"/>
          <w:szCs w:val="28"/>
        </w:rPr>
      </w:pPr>
    </w:p>
    <w:p w:rsidR="00A527DC" w:rsidRDefault="00A527DC" w:rsidP="00A527DC">
      <w:pPr>
        <w:jc w:val="center"/>
        <w:outlineLvl w:val="0"/>
        <w:rPr>
          <w:b/>
          <w:sz w:val="28"/>
          <w:szCs w:val="28"/>
        </w:rPr>
      </w:pPr>
    </w:p>
    <w:p w:rsidR="00A527DC" w:rsidRPr="00F51E92" w:rsidRDefault="00A527DC" w:rsidP="00A527DC">
      <w:pPr>
        <w:jc w:val="center"/>
        <w:outlineLvl w:val="0"/>
        <w:rPr>
          <w:i/>
        </w:rPr>
      </w:pPr>
      <w:r>
        <w:rPr>
          <w:b/>
          <w:sz w:val="28"/>
          <w:szCs w:val="28"/>
        </w:rPr>
        <w:lastRenderedPageBreak/>
        <w:t xml:space="preserve">Hodnotiaci hárok </w:t>
      </w:r>
      <w:r>
        <w:rPr>
          <w:b/>
          <w:sz w:val="28"/>
          <w:szCs w:val="28"/>
        </w:rPr>
        <w:tab/>
      </w:r>
      <w:r>
        <w:rPr>
          <w:b/>
          <w:sz w:val="28"/>
          <w:szCs w:val="28"/>
        </w:rPr>
        <w:tab/>
      </w:r>
      <w:r>
        <w:rPr>
          <w:b/>
          <w:sz w:val="28"/>
          <w:szCs w:val="28"/>
        </w:rPr>
        <w:tab/>
      </w:r>
      <w:r>
        <w:rPr>
          <w:b/>
          <w:sz w:val="28"/>
          <w:szCs w:val="28"/>
        </w:rPr>
        <w:tab/>
      </w:r>
      <w:r>
        <w:rPr>
          <w:i/>
        </w:rPr>
        <w:t>Príloha č.5.2</w:t>
      </w:r>
    </w:p>
    <w:p w:rsidR="00A527DC" w:rsidRPr="009323CA" w:rsidRDefault="00A527DC" w:rsidP="00A527DC">
      <w:pPr>
        <w:jc w:val="center"/>
        <w:outlineLvl w:val="0"/>
        <w:rPr>
          <w:b/>
          <w:sz w:val="28"/>
          <w:szCs w:val="28"/>
        </w:rPr>
      </w:pPr>
      <w:r>
        <w:rPr>
          <w:b/>
          <w:sz w:val="28"/>
          <w:szCs w:val="28"/>
        </w:rPr>
        <w:t xml:space="preserve">vedúcich pedagogických zamestnancov </w:t>
      </w:r>
    </w:p>
    <w:p w:rsidR="00A527DC" w:rsidRPr="008B465A" w:rsidRDefault="00A527DC" w:rsidP="00A527DC">
      <w:pPr>
        <w:jc w:val="center"/>
        <w:rPr>
          <w:b/>
          <w:sz w:val="28"/>
          <w:szCs w:val="28"/>
        </w:rPr>
      </w:pPr>
      <w:r w:rsidRPr="00F26653">
        <w:rPr>
          <w:sz w:val="28"/>
          <w:szCs w:val="28"/>
        </w:rPr>
        <w:t xml:space="preserve"> </w:t>
      </w:r>
    </w:p>
    <w:p w:rsidR="00A527DC" w:rsidRDefault="00A527DC" w:rsidP="00A527DC">
      <w:pPr>
        <w:outlineLvl w:val="0"/>
      </w:pPr>
    </w:p>
    <w:p w:rsidR="00A527DC" w:rsidRDefault="00A527DC" w:rsidP="00A527DC">
      <w:pPr>
        <w:outlineLvl w:val="0"/>
      </w:pPr>
      <w:r>
        <w:t xml:space="preserve">Hodnotiteľ </w:t>
      </w:r>
      <w:r w:rsidRPr="00F26653">
        <w:t>:</w:t>
      </w:r>
      <w:r>
        <w:t xml:space="preserve">.......................– riaditeľ školy </w:t>
      </w:r>
    </w:p>
    <w:p w:rsidR="00A527DC" w:rsidRPr="00F26653" w:rsidRDefault="00A527DC" w:rsidP="00A527DC">
      <w:r>
        <w:t>Hodnotená : .....................................</w:t>
      </w:r>
    </w:p>
    <w:p w:rsidR="00A527DC" w:rsidRDefault="00A527DC" w:rsidP="00A527DC">
      <w:proofErr w:type="spellStart"/>
      <w:r>
        <w:t>Kariérová</w:t>
      </w:r>
      <w:proofErr w:type="spellEnd"/>
      <w:r>
        <w:t xml:space="preserve"> pozícia: vedúci pedagogický zamestnanec</w:t>
      </w:r>
    </w:p>
    <w:p w:rsidR="00A527DC" w:rsidRPr="00F26653" w:rsidRDefault="00A527DC" w:rsidP="00A527DC">
      <w:r>
        <w:t>Funkcia:  zástupca ZŠ s MŠ Čakajovce pre ZŠ</w:t>
      </w:r>
    </w:p>
    <w:p w:rsidR="00A527DC" w:rsidRDefault="00A527DC" w:rsidP="00A527DC">
      <w:r w:rsidRPr="00F26653">
        <w:t xml:space="preserve">Hodnotené obdobie: </w:t>
      </w:r>
      <w:r>
        <w:t xml:space="preserve"> od 01.09.......... do 31.08. ..................</w:t>
      </w:r>
    </w:p>
    <w:p w:rsidR="00A527DC" w:rsidRDefault="00A527DC" w:rsidP="00A527DC"/>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521"/>
        <w:gridCol w:w="1701"/>
        <w:gridCol w:w="1276"/>
      </w:tblGrid>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Kritériá</w:t>
            </w:r>
          </w:p>
        </w:tc>
        <w:tc>
          <w:tcPr>
            <w:tcW w:w="6521"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Indikátory</w:t>
            </w:r>
          </w:p>
        </w:tc>
        <w:tc>
          <w:tcPr>
            <w:tcW w:w="2977" w:type="dxa"/>
            <w:gridSpan w:val="2"/>
            <w:vAlign w:val="center"/>
          </w:tcPr>
          <w:p w:rsidR="00A527DC" w:rsidRPr="00FA2E51" w:rsidRDefault="00A527DC" w:rsidP="00337A74">
            <w:pPr>
              <w:jc w:val="center"/>
              <w:rPr>
                <w:b/>
                <w:lang w:eastAsia="en-US" w:bidi="en-US"/>
              </w:rPr>
            </w:pPr>
            <w:r>
              <w:rPr>
                <w:b/>
                <w:lang w:eastAsia="en-US" w:bidi="en-US"/>
              </w:rPr>
              <w:t xml:space="preserve">Hodnotenie </w:t>
            </w:r>
          </w:p>
        </w:tc>
      </w:tr>
      <w:tr w:rsidR="00A527DC" w:rsidRPr="00FA2E51" w:rsidTr="00337A74">
        <w:tc>
          <w:tcPr>
            <w:tcW w:w="1418" w:type="dxa"/>
            <w:vMerge/>
            <w:vAlign w:val="center"/>
          </w:tcPr>
          <w:p w:rsidR="00A527DC" w:rsidRPr="00FA2E51" w:rsidRDefault="00A527DC" w:rsidP="00337A74">
            <w:pPr>
              <w:spacing w:line="360" w:lineRule="auto"/>
              <w:jc w:val="center"/>
              <w:rPr>
                <w:b/>
                <w:lang w:eastAsia="en-US" w:bidi="en-US"/>
              </w:rPr>
            </w:pPr>
          </w:p>
        </w:tc>
        <w:tc>
          <w:tcPr>
            <w:tcW w:w="6521" w:type="dxa"/>
            <w:vMerge/>
            <w:vAlign w:val="center"/>
          </w:tcPr>
          <w:p w:rsidR="00A527DC" w:rsidRPr="00FA2E51" w:rsidRDefault="00A527DC" w:rsidP="00337A74">
            <w:pPr>
              <w:spacing w:line="360" w:lineRule="auto"/>
              <w:jc w:val="center"/>
              <w:rPr>
                <w:b/>
                <w:lang w:eastAsia="en-US" w:bidi="en-US"/>
              </w:rPr>
            </w:pPr>
          </w:p>
        </w:tc>
        <w:tc>
          <w:tcPr>
            <w:tcW w:w="1701" w:type="dxa"/>
            <w:vAlign w:val="center"/>
          </w:tcPr>
          <w:p w:rsidR="00A527DC" w:rsidRPr="00F51E92" w:rsidRDefault="00A527DC" w:rsidP="00337A74">
            <w:pPr>
              <w:ind w:left="-108"/>
              <w:rPr>
                <w:b/>
                <w:lang w:eastAsia="en-US" w:bidi="en-US"/>
              </w:rPr>
            </w:pPr>
            <w:r>
              <w:rPr>
                <w:b/>
                <w:lang w:eastAsia="en-US" w:bidi="en-US"/>
              </w:rPr>
              <w:t xml:space="preserve"> </w:t>
            </w:r>
            <w:proofErr w:type="spellStart"/>
            <w:r w:rsidRPr="00F51E92">
              <w:rPr>
                <w:b/>
                <w:sz w:val="22"/>
                <w:szCs w:val="22"/>
                <w:lang w:eastAsia="en-US" w:bidi="en-US"/>
              </w:rPr>
              <w:t>Sebahodnotenie</w:t>
            </w:r>
            <w:proofErr w:type="spellEnd"/>
            <w:r w:rsidRPr="00F51E92">
              <w:rPr>
                <w:b/>
                <w:sz w:val="22"/>
                <w:szCs w:val="22"/>
                <w:lang w:eastAsia="en-US" w:bidi="en-US"/>
              </w:rPr>
              <w:t xml:space="preserve">   </w:t>
            </w:r>
          </w:p>
        </w:tc>
        <w:tc>
          <w:tcPr>
            <w:tcW w:w="1276" w:type="dxa"/>
          </w:tcPr>
          <w:p w:rsidR="00A527DC" w:rsidRPr="00FA2E51" w:rsidRDefault="00A527DC" w:rsidP="00337A74">
            <w:pPr>
              <w:jc w:val="center"/>
              <w:rPr>
                <w:b/>
                <w:lang w:eastAsia="en-US" w:bidi="en-US"/>
              </w:rPr>
            </w:pPr>
            <w:r>
              <w:rPr>
                <w:b/>
                <w:lang w:eastAsia="en-US" w:bidi="en-US"/>
              </w:rPr>
              <w:t xml:space="preserve">Riaditeľ školy   </w:t>
            </w:r>
          </w:p>
        </w:tc>
      </w:tr>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Proces riadenia</w:t>
            </w:r>
          </w:p>
        </w:tc>
        <w:tc>
          <w:tcPr>
            <w:tcW w:w="6521" w:type="dxa"/>
          </w:tcPr>
          <w:p w:rsidR="00A527DC" w:rsidRPr="00FA2E51" w:rsidRDefault="00A527DC" w:rsidP="00337A74">
            <w:pPr>
              <w:jc w:val="both"/>
              <w:rPr>
                <w:color w:val="FF0000"/>
                <w:lang w:eastAsia="en-US" w:bidi="en-US"/>
              </w:rPr>
            </w:pPr>
            <w:r w:rsidRPr="00FA2E51">
              <w:rPr>
                <w:lang w:eastAsia="en-US" w:bidi="en-US"/>
              </w:rPr>
              <w:t>profesionálne vedenie podriadených zamestnancov (samostatnosť a iniciatíva pri plnení pracovných úloh, rozdelenie a organizovanie úloh, schopnosť motivovať zamestnancov, podpora a rozvoj ďalších pedagogických kompetencií,</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ign w:val="center"/>
          </w:tcPr>
          <w:p w:rsidR="00A527DC" w:rsidRPr="00FA2E51" w:rsidRDefault="00A527DC" w:rsidP="00337A74">
            <w:pPr>
              <w:spacing w:line="360" w:lineRule="auto"/>
              <w:jc w:val="center"/>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využívanie pridelených finančných prostriedkov   a finančných prostriedkov získaných z iných zdrojov</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 xml:space="preserve">ovládanie a uplatňovanie všeobecne záväzných právnych predpisov, noriem a interných predpisoch v praxi </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 xml:space="preserve">vypracovanie  Školského poriadku a jeho implementácia </w:t>
            </w:r>
            <w:r>
              <w:rPr>
                <w:lang w:eastAsia="en-US" w:bidi="en-US"/>
              </w:rPr>
              <w:t xml:space="preserve"> </w:t>
            </w:r>
            <w:r w:rsidRPr="00FA2E51">
              <w:rPr>
                <w:lang w:eastAsia="en-US" w:bidi="en-US"/>
              </w:rPr>
              <w:t xml:space="preserve">v praxi  </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starostlivosť o interiér, exteriér školy a materiálne podmienky (didaktická technika, učebné pomôcky ) školy</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starostlivosť o pracovné podmienky  a sociálne podmienky zamestnancov (záujem o zamestnancov, empatie, úroveň komunikácie)</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zvládanie riešenia konfliktov a záťažových situácií</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zabezpečovanie efektívnosti fondu  pracovného času zamestnancov na prácu</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Default="00A527DC" w:rsidP="00337A74">
            <w:pPr>
              <w:ind w:left="-108"/>
              <w:rPr>
                <w:b/>
                <w:lang w:eastAsia="en-US" w:bidi="en-US"/>
              </w:rPr>
            </w:pPr>
            <w:r>
              <w:rPr>
                <w:b/>
                <w:lang w:eastAsia="en-US" w:bidi="en-US"/>
              </w:rPr>
              <w:t xml:space="preserve">     </w:t>
            </w:r>
          </w:p>
          <w:p w:rsidR="00A527DC" w:rsidRPr="00FA2E51" w:rsidRDefault="00A527DC" w:rsidP="00337A74">
            <w:pPr>
              <w:ind w:left="-108"/>
              <w:jc w:val="center"/>
              <w:rPr>
                <w:b/>
                <w:lang w:eastAsia="en-US" w:bidi="en-US"/>
              </w:rPr>
            </w:pPr>
            <w:r w:rsidRPr="00FA2E51">
              <w:rPr>
                <w:b/>
                <w:lang w:eastAsia="en-US" w:bidi="en-US"/>
              </w:rPr>
              <w:t>Pedagogická činnosť</w:t>
            </w:r>
          </w:p>
        </w:tc>
        <w:tc>
          <w:tcPr>
            <w:tcW w:w="6521" w:type="dxa"/>
          </w:tcPr>
          <w:p w:rsidR="00A527DC" w:rsidRPr="00FA2E51" w:rsidRDefault="00A527DC" w:rsidP="00337A74">
            <w:pPr>
              <w:jc w:val="both"/>
              <w:rPr>
                <w:lang w:eastAsia="en-US" w:bidi="en-US"/>
              </w:rPr>
            </w:pPr>
            <w:r w:rsidRPr="00FA2E51">
              <w:rPr>
                <w:lang w:eastAsia="en-US" w:bidi="en-US"/>
              </w:rPr>
              <w:t>vytváranie podmienok na výchovno-vzdelávacích proces</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color w:val="FF0000"/>
                <w:lang w:eastAsia="en-US" w:bidi="en-US"/>
              </w:rPr>
            </w:pPr>
            <w:r w:rsidRPr="00FA2E51">
              <w:rPr>
                <w:lang w:eastAsia="en-US" w:bidi="en-US"/>
              </w:rPr>
              <w:t>dodržiavanie školského vzdelávacieho programu, POP, Plán práce školy</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zabezpečovanie a sledovanie úrovne kvality krúžkovej činnosti a záujmových útvarov</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Pr="00FA2E51" w:rsidRDefault="00A527DC" w:rsidP="00337A74">
            <w:pPr>
              <w:jc w:val="center"/>
              <w:rPr>
                <w:b/>
                <w:lang w:eastAsia="en-US" w:bidi="en-US"/>
              </w:rPr>
            </w:pPr>
            <w:r w:rsidRPr="00FA2E51">
              <w:rPr>
                <w:b/>
                <w:lang w:eastAsia="en-US" w:bidi="en-US"/>
              </w:rPr>
              <w:t xml:space="preserve">Profesijný rast </w:t>
            </w:r>
            <w:r>
              <w:rPr>
                <w:b/>
                <w:lang w:eastAsia="en-US" w:bidi="en-US"/>
              </w:rPr>
              <w:t xml:space="preserve">zástupcu pre </w:t>
            </w:r>
            <w:r w:rsidRPr="00FA2E51">
              <w:rPr>
                <w:b/>
                <w:lang w:eastAsia="en-US" w:bidi="en-US"/>
              </w:rPr>
              <w:t xml:space="preserve"> MŠ</w:t>
            </w:r>
          </w:p>
        </w:tc>
        <w:tc>
          <w:tcPr>
            <w:tcW w:w="6521" w:type="dxa"/>
          </w:tcPr>
          <w:p w:rsidR="00A527DC" w:rsidRPr="00FA2E51" w:rsidRDefault="00A527DC" w:rsidP="00337A74">
            <w:pPr>
              <w:jc w:val="both"/>
              <w:rPr>
                <w:lang w:eastAsia="en-US" w:bidi="en-US"/>
              </w:rPr>
            </w:pPr>
            <w:r w:rsidRPr="00FA2E51">
              <w:rPr>
                <w:lang w:eastAsia="en-US" w:bidi="en-US"/>
              </w:rPr>
              <w:t xml:space="preserve">absolvovanie jednotlivých programov kontinuálneho vzdelávania, ďalšie vzdelávanie,  </w:t>
            </w:r>
            <w:proofErr w:type="spellStart"/>
            <w:r w:rsidRPr="00FA2E51">
              <w:rPr>
                <w:lang w:eastAsia="en-US" w:bidi="en-US"/>
              </w:rPr>
              <w:t>sebarozvoj</w:t>
            </w:r>
            <w:proofErr w:type="spellEnd"/>
            <w:r w:rsidRPr="00FA2E51">
              <w:rPr>
                <w:lang w:eastAsia="en-US" w:bidi="en-US"/>
              </w:rPr>
              <w:t xml:space="preserve"> </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zvyšovanie svojho právneho vedomia</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publikačná činnosť, tvorba učebných materiálov, pomôcok</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Iné úlohy</w:t>
            </w:r>
          </w:p>
        </w:tc>
        <w:tc>
          <w:tcPr>
            <w:tcW w:w="6521" w:type="dxa"/>
            <w:tcBorders>
              <w:bottom w:val="single" w:sz="4" w:space="0" w:color="auto"/>
            </w:tcBorders>
          </w:tcPr>
          <w:p w:rsidR="00A527DC" w:rsidRPr="00FA2E51" w:rsidRDefault="00A527DC" w:rsidP="00337A74">
            <w:pPr>
              <w:jc w:val="both"/>
              <w:rPr>
                <w:lang w:eastAsia="en-US" w:bidi="en-US"/>
              </w:rPr>
            </w:pPr>
            <w:r w:rsidRPr="00FA2E51">
              <w:rPr>
                <w:lang w:eastAsia="en-US" w:bidi="en-US"/>
              </w:rPr>
              <w:t>spracovanie projektov, úspešnosť  a realizácia projektov</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Borders>
              <w:top w:val="single" w:sz="4" w:space="0" w:color="auto"/>
            </w:tcBorders>
          </w:tcPr>
          <w:p w:rsidR="00A527DC" w:rsidRPr="00FA2E51" w:rsidRDefault="00A527DC" w:rsidP="00337A74">
            <w:pPr>
              <w:jc w:val="both"/>
              <w:rPr>
                <w:lang w:eastAsia="en-US" w:bidi="en-US"/>
              </w:rPr>
            </w:pPr>
            <w:r w:rsidRPr="00FA2E51">
              <w:rPr>
                <w:lang w:eastAsia="en-US" w:bidi="en-US"/>
              </w:rPr>
              <w:t xml:space="preserve">organizovanie mimoškolských aktivít ( napr. karneval, podujatia pre rodičov, plavecký výcvik, </w:t>
            </w:r>
            <w:proofErr w:type="spellStart"/>
            <w:r w:rsidRPr="00FA2E51">
              <w:rPr>
                <w:lang w:eastAsia="en-US" w:bidi="en-US"/>
              </w:rPr>
              <w:t>Škvp</w:t>
            </w:r>
            <w:proofErr w:type="spellEnd"/>
            <w:r w:rsidRPr="00FA2E51">
              <w:rPr>
                <w:lang w:eastAsia="en-US" w:bidi="en-US"/>
              </w:rPr>
              <w:t>, CZ...)</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získavanie  finančných a materiálnych prostriedkov z iných zdrojov (projekty, sponzorstvo a pod.)</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propagácia a prezentácia školy  a </w:t>
            </w:r>
            <w:proofErr w:type="spellStart"/>
            <w:r w:rsidRPr="00FA2E51">
              <w:rPr>
                <w:lang w:eastAsia="en-US" w:bidi="en-US"/>
              </w:rPr>
              <w:t>predprimárneho</w:t>
            </w:r>
            <w:proofErr w:type="spellEnd"/>
            <w:r w:rsidRPr="00FA2E51">
              <w:rPr>
                <w:lang w:eastAsia="en-US" w:bidi="en-US"/>
              </w:rPr>
              <w:t xml:space="preserve"> vzdelávania na verejnosti,</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spolupráca s rodičmi (konzultácie a poradenstvo)  a inými organizáciami</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lastRenderedPageBreak/>
              <w:t>Postoje</w:t>
            </w:r>
          </w:p>
          <w:p w:rsidR="00A527DC" w:rsidRPr="00FA2E51" w:rsidRDefault="00A527DC" w:rsidP="00337A74">
            <w:pPr>
              <w:spacing w:line="360" w:lineRule="auto"/>
              <w:jc w:val="center"/>
              <w:rPr>
                <w:b/>
                <w:color w:val="FF0000"/>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postoj</w:t>
            </w:r>
            <w:r>
              <w:rPr>
                <w:lang w:eastAsia="en-US" w:bidi="en-US"/>
              </w:rPr>
              <w:t xml:space="preserve"> k plneniu</w:t>
            </w:r>
            <w:r w:rsidRPr="00FA2E51">
              <w:rPr>
                <w:lang w:eastAsia="en-US" w:bidi="en-US"/>
              </w:rPr>
              <w:t xml:space="preserve"> povinností vyplývajúcich z náplne práce</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postoj k plneni</w:t>
            </w:r>
            <w:r>
              <w:rPr>
                <w:lang w:eastAsia="en-US" w:bidi="en-US"/>
              </w:rPr>
              <w:t>u</w:t>
            </w:r>
            <w:r w:rsidRPr="00FA2E51">
              <w:rPr>
                <w:lang w:eastAsia="en-US" w:bidi="en-US"/>
              </w:rPr>
              <w:t xml:space="preserve"> úloh nad rámec pracovných povinností</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postoj k  svojmu profesijnému rozvoju</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bl>
    <w:p w:rsidR="00A527DC" w:rsidRDefault="00A527DC" w:rsidP="00A527DC">
      <w:pPr>
        <w:tabs>
          <w:tab w:val="left" w:pos="426"/>
        </w:tabs>
        <w:spacing w:after="120"/>
        <w:jc w:val="both"/>
      </w:pPr>
    </w:p>
    <w:p w:rsidR="00A527DC" w:rsidRDefault="00A527DC" w:rsidP="00A527DC">
      <w:pPr>
        <w:tabs>
          <w:tab w:val="left" w:pos="426"/>
        </w:tabs>
        <w:spacing w:after="120"/>
        <w:jc w:val="both"/>
      </w:pPr>
    </w:p>
    <w:p w:rsidR="00A527DC" w:rsidRPr="00F26653" w:rsidRDefault="00A527DC" w:rsidP="00A527DC">
      <w:pPr>
        <w:tabs>
          <w:tab w:val="left" w:pos="426"/>
        </w:tabs>
        <w:spacing w:after="120"/>
        <w:jc w:val="both"/>
      </w:pPr>
      <w:r>
        <w:t>Škála bodového ohodnotenia:</w:t>
      </w:r>
    </w:p>
    <w:p w:rsidR="00A527DC" w:rsidRPr="00F26653" w:rsidRDefault="00A527DC" w:rsidP="00A527DC">
      <w:pPr>
        <w:spacing w:after="120"/>
        <w:ind w:left="748"/>
        <w:jc w:val="both"/>
      </w:pPr>
      <w:r>
        <w:t>1</w:t>
      </w:r>
      <w:r w:rsidRPr="00F26653">
        <w:t xml:space="preserve"> bodov – nevyhovujúco</w:t>
      </w:r>
    </w:p>
    <w:p w:rsidR="00A527DC" w:rsidRPr="00F26653" w:rsidRDefault="00A527DC" w:rsidP="00A527DC">
      <w:pPr>
        <w:spacing w:after="120"/>
        <w:ind w:left="748"/>
        <w:jc w:val="both"/>
      </w:pPr>
      <w:r>
        <w:t>2</w:t>
      </w:r>
      <w:r w:rsidRPr="00F26653">
        <w:t xml:space="preserve"> bod  – </w:t>
      </w:r>
      <w:r>
        <w:t>dobre</w:t>
      </w:r>
    </w:p>
    <w:p w:rsidR="00A527DC" w:rsidRPr="00F26653" w:rsidRDefault="00A527DC" w:rsidP="00A527DC">
      <w:pPr>
        <w:spacing w:after="120"/>
        <w:ind w:left="748"/>
        <w:jc w:val="both"/>
      </w:pPr>
      <w:r w:rsidRPr="00F26653">
        <w:t>3 body – veľmi dobre</w:t>
      </w:r>
    </w:p>
    <w:p w:rsidR="00A527DC" w:rsidRPr="00F26653" w:rsidRDefault="00A527DC" w:rsidP="00A527DC">
      <w:pPr>
        <w:spacing w:after="120"/>
        <w:ind w:left="748"/>
        <w:jc w:val="both"/>
      </w:pPr>
      <w:r w:rsidRPr="00F26653">
        <w:t>4 body– mimoriadne dobre</w:t>
      </w:r>
    </w:p>
    <w:p w:rsidR="00A527DC" w:rsidRPr="00F26653" w:rsidRDefault="00A527DC" w:rsidP="00A527DC"/>
    <w:p w:rsidR="00A527DC" w:rsidRDefault="00A527DC" w:rsidP="00A527DC"/>
    <w:p w:rsidR="00A527DC" w:rsidRDefault="00A527DC" w:rsidP="00A527DC"/>
    <w:p w:rsidR="00A527DC" w:rsidRPr="008B465A" w:rsidRDefault="00A527DC" w:rsidP="00A527DC"/>
    <w:p w:rsidR="00A527DC" w:rsidRPr="008B465A" w:rsidRDefault="00A527DC" w:rsidP="00A527DC">
      <w:r>
        <w:tab/>
      </w:r>
      <w:r>
        <w:tab/>
      </w:r>
      <w:r>
        <w:tab/>
      </w:r>
      <w:r>
        <w:tab/>
      </w:r>
      <w:r>
        <w:tab/>
      </w:r>
      <w:r>
        <w:tab/>
      </w:r>
      <w:r>
        <w:tab/>
      </w:r>
      <w:r>
        <w:tab/>
        <w:t xml:space="preserve"> </w:t>
      </w:r>
    </w:p>
    <w:p w:rsidR="00A527DC" w:rsidRDefault="00A527DC" w:rsidP="00A527DC">
      <w:pPr>
        <w:jc w:val="center"/>
      </w:pPr>
      <w:r>
        <w:t xml:space="preserve">                                                                                             </w:t>
      </w:r>
    </w:p>
    <w:p w:rsidR="00A527DC" w:rsidRDefault="00A527DC" w:rsidP="00A527DC">
      <w:r>
        <w:t>........................................................</w:t>
      </w:r>
      <w:r w:rsidRPr="008F6485">
        <w:t xml:space="preserve"> </w:t>
      </w:r>
      <w:r>
        <w:tab/>
      </w:r>
      <w:r>
        <w:tab/>
      </w:r>
      <w:r>
        <w:tab/>
      </w:r>
      <w:r>
        <w:tab/>
        <w:t>.....................................................</w:t>
      </w:r>
    </w:p>
    <w:p w:rsidR="00A527DC" w:rsidRDefault="00A527DC" w:rsidP="00A527DC">
      <w:r>
        <w:t xml:space="preserve">         </w:t>
      </w:r>
      <w:r>
        <w:tab/>
      </w:r>
      <w:r>
        <w:tab/>
      </w:r>
      <w:r>
        <w:tab/>
      </w:r>
    </w:p>
    <w:p w:rsidR="00A527DC" w:rsidRDefault="00A527DC" w:rsidP="00A527DC">
      <w:r>
        <w:t xml:space="preserve">   Zástupca ZŠ s MŠ pre MŠ , ZŠ</w:t>
      </w:r>
      <w:r>
        <w:tab/>
      </w:r>
      <w:r>
        <w:tab/>
      </w:r>
      <w:r>
        <w:tab/>
      </w:r>
      <w:r>
        <w:tab/>
        <w:t xml:space="preserve">              Riaditeľ školy  </w:t>
      </w:r>
    </w:p>
    <w:p w:rsidR="00A527DC" w:rsidRDefault="00A527DC" w:rsidP="00A527DC"/>
    <w:p w:rsidR="00A527DC" w:rsidRDefault="00A527DC" w:rsidP="00A527DC">
      <w:r>
        <w:tab/>
      </w:r>
      <w:r>
        <w:tab/>
      </w:r>
      <w:r>
        <w:tab/>
        <w:t xml:space="preserve">            </w:t>
      </w:r>
      <w:r>
        <w:tab/>
      </w:r>
    </w:p>
    <w:p w:rsidR="00A527DC" w:rsidRDefault="00A527DC" w:rsidP="00A527DC">
      <w:r>
        <w:tab/>
      </w:r>
      <w:r>
        <w:tab/>
      </w:r>
      <w:r>
        <w:tab/>
      </w:r>
      <w:r>
        <w:tab/>
      </w:r>
      <w:r>
        <w:tab/>
      </w:r>
      <w:r>
        <w:tab/>
      </w:r>
      <w:r>
        <w:tab/>
      </w:r>
      <w:r>
        <w:tab/>
      </w:r>
      <w:r>
        <w:tab/>
      </w:r>
    </w:p>
    <w:p w:rsidR="00A527DC" w:rsidRDefault="00A527DC" w:rsidP="00A527DC">
      <w:r>
        <w:tab/>
      </w:r>
      <w:r>
        <w:tab/>
      </w:r>
      <w:r>
        <w:tab/>
      </w:r>
      <w:r>
        <w:tab/>
      </w:r>
      <w:r>
        <w:tab/>
      </w:r>
      <w:r>
        <w:tab/>
      </w:r>
      <w:r>
        <w:tab/>
      </w:r>
      <w:r>
        <w:tab/>
      </w:r>
      <w:r>
        <w:tab/>
        <w:t xml:space="preserve">    </w:t>
      </w:r>
    </w:p>
    <w:p w:rsidR="00A527DC" w:rsidRDefault="00A527DC" w:rsidP="00A527DC"/>
    <w:p w:rsidR="00A527DC" w:rsidRDefault="00A527DC" w:rsidP="00A527DC"/>
    <w:p w:rsidR="00A527DC" w:rsidRDefault="00A527DC" w:rsidP="00A527DC"/>
    <w:p w:rsidR="00A527DC" w:rsidRPr="008B465A" w:rsidRDefault="00A527DC" w:rsidP="00A527DC">
      <w:r>
        <w:t xml:space="preserve">V Čakajovciach </w:t>
      </w:r>
      <w:r w:rsidRPr="008B465A">
        <w:t xml:space="preserve"> dňa:</w:t>
      </w:r>
      <w:r>
        <w:tab/>
      </w: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Pr="00F26653" w:rsidRDefault="00A527DC" w:rsidP="00A527DC">
      <w:pPr>
        <w:rPr>
          <w:b/>
        </w:rPr>
      </w:pPr>
    </w:p>
    <w:p w:rsidR="00A527DC" w:rsidRDefault="00A527DC" w:rsidP="00A527DC">
      <w:pPr>
        <w:jc w:val="center"/>
        <w:outlineLvl w:val="0"/>
        <w:rPr>
          <w:b/>
          <w:sz w:val="28"/>
          <w:szCs w:val="28"/>
        </w:rPr>
      </w:pPr>
      <w:r>
        <w:rPr>
          <w:b/>
          <w:sz w:val="28"/>
          <w:szCs w:val="28"/>
        </w:rPr>
        <w:t xml:space="preserve">                                       Hodnotiaci hárok </w:t>
      </w:r>
      <w:r>
        <w:rPr>
          <w:b/>
          <w:sz w:val="28"/>
          <w:szCs w:val="28"/>
        </w:rPr>
        <w:tab/>
      </w:r>
      <w:r>
        <w:rPr>
          <w:b/>
          <w:sz w:val="28"/>
          <w:szCs w:val="28"/>
        </w:rPr>
        <w:tab/>
      </w:r>
      <w:r>
        <w:rPr>
          <w:b/>
          <w:sz w:val="28"/>
          <w:szCs w:val="28"/>
        </w:rPr>
        <w:tab/>
        <w:t xml:space="preserve">            </w:t>
      </w:r>
      <w:r>
        <w:rPr>
          <w:i/>
        </w:rPr>
        <w:t>Príloha č.5.3</w:t>
      </w:r>
    </w:p>
    <w:p w:rsidR="00A527DC" w:rsidRPr="009323CA" w:rsidRDefault="00A527DC" w:rsidP="00A527DC">
      <w:pPr>
        <w:jc w:val="center"/>
        <w:outlineLvl w:val="0"/>
        <w:rPr>
          <w:b/>
          <w:sz w:val="28"/>
          <w:szCs w:val="28"/>
        </w:rPr>
      </w:pPr>
      <w:r>
        <w:rPr>
          <w:b/>
          <w:sz w:val="28"/>
          <w:szCs w:val="28"/>
        </w:rPr>
        <w:t xml:space="preserve">vedúcich pedagogických zamestnancov </w:t>
      </w:r>
    </w:p>
    <w:p w:rsidR="00A527DC" w:rsidRPr="008B465A" w:rsidRDefault="00A527DC" w:rsidP="00A527DC">
      <w:pPr>
        <w:jc w:val="center"/>
        <w:rPr>
          <w:b/>
          <w:sz w:val="28"/>
          <w:szCs w:val="28"/>
        </w:rPr>
      </w:pPr>
      <w:r w:rsidRPr="00F26653">
        <w:rPr>
          <w:sz w:val="28"/>
          <w:szCs w:val="28"/>
        </w:rPr>
        <w:t xml:space="preserve"> </w:t>
      </w:r>
    </w:p>
    <w:p w:rsidR="00A527DC" w:rsidRDefault="00A527DC" w:rsidP="00A527DC">
      <w:pPr>
        <w:outlineLvl w:val="0"/>
      </w:pPr>
    </w:p>
    <w:p w:rsidR="00A527DC" w:rsidRDefault="00A527DC" w:rsidP="00A527DC">
      <w:pPr>
        <w:outlineLvl w:val="0"/>
      </w:pPr>
      <w:r>
        <w:t xml:space="preserve">Hodnotiteľ </w:t>
      </w:r>
      <w:r w:rsidRPr="00F26653">
        <w:t xml:space="preserve">: </w:t>
      </w:r>
      <w:r>
        <w:t xml:space="preserve">.................. – starosta Obce Čakajovce </w:t>
      </w:r>
    </w:p>
    <w:p w:rsidR="00A527DC" w:rsidRPr="00F26653" w:rsidRDefault="00A527DC" w:rsidP="00A527DC">
      <w:r>
        <w:t>Hodnotená : ....................... – riaditeľ školy</w:t>
      </w:r>
    </w:p>
    <w:p w:rsidR="00A527DC" w:rsidRDefault="00A527DC" w:rsidP="00A527DC">
      <w:proofErr w:type="spellStart"/>
      <w:r>
        <w:t>Kariérová</w:t>
      </w:r>
      <w:proofErr w:type="spellEnd"/>
      <w:r>
        <w:t xml:space="preserve"> pozícia: vedúci pedagogický zamestnanec</w:t>
      </w:r>
    </w:p>
    <w:p w:rsidR="00A527DC" w:rsidRPr="00F26653" w:rsidRDefault="00A527DC" w:rsidP="00A527DC">
      <w:r>
        <w:t xml:space="preserve">Funkcia:  riaditeľka  ZŠ s MŠ Čakajovce pre MŠ </w:t>
      </w:r>
    </w:p>
    <w:p w:rsidR="00A527DC" w:rsidRDefault="00A527DC" w:rsidP="00A527DC">
      <w:r w:rsidRPr="00F26653">
        <w:t xml:space="preserve">Hodnotené obdobie: </w:t>
      </w:r>
      <w:r>
        <w:t xml:space="preserve"> od 01.09............... do 31.08. ..................</w:t>
      </w:r>
    </w:p>
    <w:p w:rsidR="00A527DC" w:rsidRDefault="00A527DC" w:rsidP="00A527DC"/>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521"/>
        <w:gridCol w:w="1701"/>
        <w:gridCol w:w="1276"/>
      </w:tblGrid>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Kritériá</w:t>
            </w:r>
          </w:p>
        </w:tc>
        <w:tc>
          <w:tcPr>
            <w:tcW w:w="6521"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Indikátory</w:t>
            </w:r>
          </w:p>
        </w:tc>
        <w:tc>
          <w:tcPr>
            <w:tcW w:w="2977" w:type="dxa"/>
            <w:gridSpan w:val="2"/>
            <w:vAlign w:val="center"/>
          </w:tcPr>
          <w:p w:rsidR="00A527DC" w:rsidRPr="00FA2E51" w:rsidRDefault="00A527DC" w:rsidP="00337A74">
            <w:pPr>
              <w:jc w:val="center"/>
              <w:rPr>
                <w:b/>
                <w:lang w:eastAsia="en-US" w:bidi="en-US"/>
              </w:rPr>
            </w:pPr>
            <w:r>
              <w:rPr>
                <w:b/>
                <w:lang w:eastAsia="en-US" w:bidi="en-US"/>
              </w:rPr>
              <w:t xml:space="preserve">Hodnotenie </w:t>
            </w:r>
          </w:p>
        </w:tc>
      </w:tr>
      <w:tr w:rsidR="00A527DC" w:rsidRPr="00FA2E51" w:rsidTr="00337A74">
        <w:tc>
          <w:tcPr>
            <w:tcW w:w="1418" w:type="dxa"/>
            <w:vMerge/>
            <w:vAlign w:val="center"/>
          </w:tcPr>
          <w:p w:rsidR="00A527DC" w:rsidRPr="00FA2E51" w:rsidRDefault="00A527DC" w:rsidP="00337A74">
            <w:pPr>
              <w:spacing w:line="360" w:lineRule="auto"/>
              <w:jc w:val="center"/>
              <w:rPr>
                <w:b/>
                <w:lang w:eastAsia="en-US" w:bidi="en-US"/>
              </w:rPr>
            </w:pPr>
          </w:p>
        </w:tc>
        <w:tc>
          <w:tcPr>
            <w:tcW w:w="6521" w:type="dxa"/>
            <w:vMerge/>
            <w:vAlign w:val="center"/>
          </w:tcPr>
          <w:p w:rsidR="00A527DC" w:rsidRPr="00FA2E51" w:rsidRDefault="00A527DC" w:rsidP="00337A74">
            <w:pPr>
              <w:spacing w:line="360" w:lineRule="auto"/>
              <w:jc w:val="center"/>
              <w:rPr>
                <w:b/>
                <w:lang w:eastAsia="en-US" w:bidi="en-US"/>
              </w:rPr>
            </w:pPr>
          </w:p>
        </w:tc>
        <w:tc>
          <w:tcPr>
            <w:tcW w:w="1701" w:type="dxa"/>
            <w:vAlign w:val="center"/>
          </w:tcPr>
          <w:p w:rsidR="00A527DC" w:rsidRPr="00FA2E51" w:rsidRDefault="00A527DC" w:rsidP="00337A74">
            <w:pPr>
              <w:ind w:left="-108"/>
              <w:rPr>
                <w:b/>
                <w:lang w:eastAsia="en-US" w:bidi="en-US"/>
              </w:rPr>
            </w:pPr>
            <w:r>
              <w:rPr>
                <w:b/>
                <w:lang w:eastAsia="en-US" w:bidi="en-US"/>
              </w:rPr>
              <w:t xml:space="preserve"> </w:t>
            </w:r>
            <w:proofErr w:type="spellStart"/>
            <w:r>
              <w:rPr>
                <w:b/>
                <w:lang w:eastAsia="en-US" w:bidi="en-US"/>
              </w:rPr>
              <w:t>Sebahodnotenie</w:t>
            </w:r>
            <w:proofErr w:type="spellEnd"/>
            <w:r>
              <w:rPr>
                <w:b/>
                <w:lang w:eastAsia="en-US" w:bidi="en-US"/>
              </w:rPr>
              <w:t xml:space="preserve">   </w:t>
            </w:r>
          </w:p>
        </w:tc>
        <w:tc>
          <w:tcPr>
            <w:tcW w:w="1276" w:type="dxa"/>
          </w:tcPr>
          <w:p w:rsidR="00A527DC" w:rsidRDefault="00A527DC" w:rsidP="00337A74">
            <w:pPr>
              <w:jc w:val="center"/>
              <w:rPr>
                <w:b/>
                <w:lang w:eastAsia="en-US" w:bidi="en-US"/>
              </w:rPr>
            </w:pPr>
            <w:r>
              <w:rPr>
                <w:b/>
                <w:lang w:eastAsia="en-US" w:bidi="en-US"/>
              </w:rPr>
              <w:t xml:space="preserve">Starosta </w:t>
            </w:r>
          </w:p>
          <w:p w:rsidR="00A527DC" w:rsidRPr="00FA2E51" w:rsidRDefault="00A527DC" w:rsidP="00337A74">
            <w:pPr>
              <w:jc w:val="center"/>
              <w:rPr>
                <w:b/>
                <w:lang w:eastAsia="en-US" w:bidi="en-US"/>
              </w:rPr>
            </w:pPr>
            <w:r>
              <w:rPr>
                <w:b/>
                <w:lang w:eastAsia="en-US" w:bidi="en-US"/>
              </w:rPr>
              <w:t xml:space="preserve">obce   </w:t>
            </w:r>
          </w:p>
        </w:tc>
      </w:tr>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Proces riadenia</w:t>
            </w:r>
          </w:p>
        </w:tc>
        <w:tc>
          <w:tcPr>
            <w:tcW w:w="6521" w:type="dxa"/>
          </w:tcPr>
          <w:p w:rsidR="00A527DC" w:rsidRPr="00FA2E51" w:rsidRDefault="00A527DC" w:rsidP="00337A74">
            <w:pPr>
              <w:jc w:val="both"/>
              <w:rPr>
                <w:color w:val="FF0000"/>
                <w:lang w:eastAsia="en-US" w:bidi="en-US"/>
              </w:rPr>
            </w:pPr>
            <w:r w:rsidRPr="00FA2E51">
              <w:rPr>
                <w:lang w:eastAsia="en-US" w:bidi="en-US"/>
              </w:rPr>
              <w:t>profesionálne vedenie podriadených zamestnancov (samostatnosť a iniciatíva pri plnení pracovných úloh, rozdelenie a organizovanie úloh, schopnosť motivovať zamestnancov, podpora a rozvoj ďalších pedagogických kompetencií,</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ign w:val="center"/>
          </w:tcPr>
          <w:p w:rsidR="00A527DC" w:rsidRPr="00FA2E51" w:rsidRDefault="00A527DC" w:rsidP="00337A74">
            <w:pPr>
              <w:spacing w:line="360" w:lineRule="auto"/>
              <w:jc w:val="center"/>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využívanie pridelených finančných prostriedkov   a finančných prostriedkov získaných z iných zdrojov</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 xml:space="preserve">ovládanie a uplatňovanie všeobecne záväzných právnych predpisov, noriem a interných predpisoch v praxi </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 xml:space="preserve">vypracovanie  Školského poriadku a jeho implementácia </w:t>
            </w:r>
            <w:r>
              <w:rPr>
                <w:lang w:eastAsia="en-US" w:bidi="en-US"/>
              </w:rPr>
              <w:t xml:space="preserve"> </w:t>
            </w:r>
            <w:r w:rsidRPr="00FA2E51">
              <w:rPr>
                <w:lang w:eastAsia="en-US" w:bidi="en-US"/>
              </w:rPr>
              <w:t xml:space="preserve">v praxi  </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starostlivosť o interiér, exteriér školy a materiálne podmienky (didaktická technika, učebné pomôcky ) školy</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starostlivosť o pracovné podmienky  a sociálne podmienky zamestnancov (záujem o zamestnancov, empatie, úroveň komunikácie)</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zvládanie riešenia konfliktov a záťažových situácií</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zabezpečovanie efektívnosti fondu  pracovného času zamestnancov na prácu</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Default="00A527DC" w:rsidP="00337A74">
            <w:pPr>
              <w:ind w:left="-108"/>
              <w:rPr>
                <w:b/>
                <w:lang w:eastAsia="en-US" w:bidi="en-US"/>
              </w:rPr>
            </w:pPr>
            <w:r>
              <w:rPr>
                <w:b/>
                <w:lang w:eastAsia="en-US" w:bidi="en-US"/>
              </w:rPr>
              <w:t xml:space="preserve">     </w:t>
            </w:r>
          </w:p>
          <w:p w:rsidR="00A527DC" w:rsidRPr="00FA2E51" w:rsidRDefault="00A527DC" w:rsidP="00337A74">
            <w:pPr>
              <w:ind w:left="-108"/>
              <w:jc w:val="center"/>
              <w:rPr>
                <w:b/>
                <w:lang w:eastAsia="en-US" w:bidi="en-US"/>
              </w:rPr>
            </w:pPr>
            <w:r w:rsidRPr="00FA2E51">
              <w:rPr>
                <w:b/>
                <w:lang w:eastAsia="en-US" w:bidi="en-US"/>
              </w:rPr>
              <w:t>Pedagogická činnosť</w:t>
            </w:r>
          </w:p>
        </w:tc>
        <w:tc>
          <w:tcPr>
            <w:tcW w:w="6521" w:type="dxa"/>
          </w:tcPr>
          <w:p w:rsidR="00A527DC" w:rsidRPr="00FA2E51" w:rsidRDefault="00A527DC" w:rsidP="00337A74">
            <w:pPr>
              <w:jc w:val="both"/>
              <w:rPr>
                <w:lang w:eastAsia="en-US" w:bidi="en-US"/>
              </w:rPr>
            </w:pPr>
            <w:r w:rsidRPr="00FA2E51">
              <w:rPr>
                <w:lang w:eastAsia="en-US" w:bidi="en-US"/>
              </w:rPr>
              <w:t>vytváranie podmienok na výchovno-vzdelávacích proces</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color w:val="FF0000"/>
                <w:lang w:eastAsia="en-US" w:bidi="en-US"/>
              </w:rPr>
            </w:pPr>
            <w:r w:rsidRPr="00FA2E51">
              <w:rPr>
                <w:lang w:eastAsia="en-US" w:bidi="en-US"/>
              </w:rPr>
              <w:t>dodržiavanie školského vzdelávacieho programu, POP, Plán práce školy</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zabezpečovanie a sledovanie úrovne kvality krúžkovej činnosti a záujmových útvarov</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Pr="00FA2E51" w:rsidRDefault="00A527DC" w:rsidP="00337A74">
            <w:pPr>
              <w:jc w:val="center"/>
              <w:rPr>
                <w:b/>
                <w:lang w:eastAsia="en-US" w:bidi="en-US"/>
              </w:rPr>
            </w:pPr>
            <w:r w:rsidRPr="00FA2E51">
              <w:rPr>
                <w:b/>
                <w:lang w:eastAsia="en-US" w:bidi="en-US"/>
              </w:rPr>
              <w:t xml:space="preserve">Profesijný rast </w:t>
            </w:r>
            <w:r>
              <w:rPr>
                <w:b/>
                <w:lang w:eastAsia="en-US" w:bidi="en-US"/>
              </w:rPr>
              <w:t xml:space="preserve">zástupcu pre </w:t>
            </w:r>
            <w:r w:rsidRPr="00FA2E51">
              <w:rPr>
                <w:b/>
                <w:lang w:eastAsia="en-US" w:bidi="en-US"/>
              </w:rPr>
              <w:t xml:space="preserve"> MŠ</w:t>
            </w:r>
          </w:p>
        </w:tc>
        <w:tc>
          <w:tcPr>
            <w:tcW w:w="6521" w:type="dxa"/>
          </w:tcPr>
          <w:p w:rsidR="00A527DC" w:rsidRPr="00FA2E51" w:rsidRDefault="00A527DC" w:rsidP="00337A74">
            <w:pPr>
              <w:jc w:val="both"/>
              <w:rPr>
                <w:lang w:eastAsia="en-US" w:bidi="en-US"/>
              </w:rPr>
            </w:pPr>
            <w:r w:rsidRPr="00FA2E51">
              <w:rPr>
                <w:lang w:eastAsia="en-US" w:bidi="en-US"/>
              </w:rPr>
              <w:t xml:space="preserve">absolvovanie jednotlivých programov kontinuálneho vzdelávania, ďalšie vzdelávanie,  </w:t>
            </w:r>
            <w:proofErr w:type="spellStart"/>
            <w:r w:rsidRPr="00FA2E51">
              <w:rPr>
                <w:lang w:eastAsia="en-US" w:bidi="en-US"/>
              </w:rPr>
              <w:t>sebarozvoj</w:t>
            </w:r>
            <w:proofErr w:type="spellEnd"/>
            <w:r w:rsidRPr="00FA2E51">
              <w:rPr>
                <w:lang w:eastAsia="en-US" w:bidi="en-US"/>
              </w:rPr>
              <w:t xml:space="preserve"> </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zvyšovanie svojho právneho vedomia</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publikačná činnosť, tvorba učebných materiálov, pomôcok</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Iné úlohy</w:t>
            </w:r>
          </w:p>
        </w:tc>
        <w:tc>
          <w:tcPr>
            <w:tcW w:w="6521" w:type="dxa"/>
          </w:tcPr>
          <w:p w:rsidR="00A527DC" w:rsidRPr="00FA2E51" w:rsidRDefault="00A527DC" w:rsidP="00337A74">
            <w:pPr>
              <w:jc w:val="both"/>
              <w:rPr>
                <w:lang w:eastAsia="en-US" w:bidi="en-US"/>
              </w:rPr>
            </w:pPr>
            <w:r w:rsidRPr="00FA2E51">
              <w:rPr>
                <w:lang w:eastAsia="en-US" w:bidi="en-US"/>
              </w:rPr>
              <w:t>spracovanie projektov, úspešnosť  a realizácia projektov</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 xml:space="preserve">organizovanie mimoškolských aktivít ( napr. karneval, podujatia pre rodičov, plavecký výcvik, </w:t>
            </w:r>
            <w:proofErr w:type="spellStart"/>
            <w:r w:rsidRPr="00FA2E51">
              <w:rPr>
                <w:lang w:eastAsia="en-US" w:bidi="en-US"/>
              </w:rPr>
              <w:t>Škvp</w:t>
            </w:r>
            <w:proofErr w:type="spellEnd"/>
            <w:r w:rsidRPr="00FA2E51">
              <w:rPr>
                <w:lang w:eastAsia="en-US" w:bidi="en-US"/>
              </w:rPr>
              <w:t>, CZ...)</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získavanie  finančných a materiálnych prostriedkov z iných zdrojov (projekty, sponzorstvo a pod.)</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propagácia a prezentácia školy  a </w:t>
            </w:r>
            <w:proofErr w:type="spellStart"/>
            <w:r w:rsidRPr="00FA2E51">
              <w:rPr>
                <w:lang w:eastAsia="en-US" w:bidi="en-US"/>
              </w:rPr>
              <w:t>predprimárneho</w:t>
            </w:r>
            <w:proofErr w:type="spellEnd"/>
            <w:r w:rsidRPr="00FA2E51">
              <w:rPr>
                <w:lang w:eastAsia="en-US" w:bidi="en-US"/>
              </w:rPr>
              <w:t xml:space="preserve"> vzdelávania na verejnosti,</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b/>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spolupráca s rodičmi (konzultácie a poradenstvo)  a inými organizáciami</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val="restart"/>
            <w:vAlign w:val="center"/>
          </w:tcPr>
          <w:p w:rsidR="00A527DC" w:rsidRPr="00FA2E51" w:rsidRDefault="00A527DC" w:rsidP="00337A74">
            <w:pPr>
              <w:spacing w:line="360" w:lineRule="auto"/>
              <w:jc w:val="center"/>
              <w:rPr>
                <w:b/>
                <w:lang w:eastAsia="en-US" w:bidi="en-US"/>
              </w:rPr>
            </w:pPr>
            <w:r w:rsidRPr="00FA2E51">
              <w:rPr>
                <w:b/>
                <w:lang w:eastAsia="en-US" w:bidi="en-US"/>
              </w:rPr>
              <w:t>Postoje</w:t>
            </w:r>
          </w:p>
          <w:p w:rsidR="00A527DC" w:rsidRPr="00FA2E51" w:rsidRDefault="00A527DC" w:rsidP="00337A74">
            <w:pPr>
              <w:spacing w:line="360" w:lineRule="auto"/>
              <w:jc w:val="center"/>
              <w:rPr>
                <w:b/>
                <w:color w:val="FF0000"/>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postoj</w:t>
            </w:r>
            <w:r>
              <w:rPr>
                <w:lang w:eastAsia="en-US" w:bidi="en-US"/>
              </w:rPr>
              <w:t xml:space="preserve"> k plneniu</w:t>
            </w:r>
            <w:r w:rsidRPr="00FA2E51">
              <w:rPr>
                <w:lang w:eastAsia="en-US" w:bidi="en-US"/>
              </w:rPr>
              <w:t xml:space="preserve"> povinností vyplývajúcich z náplne práce</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postoj k plneni</w:t>
            </w:r>
            <w:r>
              <w:rPr>
                <w:lang w:eastAsia="en-US" w:bidi="en-US"/>
              </w:rPr>
              <w:t>u</w:t>
            </w:r>
            <w:r w:rsidRPr="00FA2E51">
              <w:rPr>
                <w:lang w:eastAsia="en-US" w:bidi="en-US"/>
              </w:rPr>
              <w:t xml:space="preserve"> úloh nad rámec pracovných povinností</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r w:rsidR="00A527DC" w:rsidRPr="00FA2E51" w:rsidTr="00337A74">
        <w:tc>
          <w:tcPr>
            <w:tcW w:w="1418" w:type="dxa"/>
            <w:vMerge/>
          </w:tcPr>
          <w:p w:rsidR="00A527DC" w:rsidRPr="00FA2E51" w:rsidRDefault="00A527DC" w:rsidP="00337A74">
            <w:pPr>
              <w:spacing w:line="360" w:lineRule="auto"/>
              <w:rPr>
                <w:lang w:eastAsia="en-US" w:bidi="en-US"/>
              </w:rPr>
            </w:pPr>
          </w:p>
        </w:tc>
        <w:tc>
          <w:tcPr>
            <w:tcW w:w="6521" w:type="dxa"/>
          </w:tcPr>
          <w:p w:rsidR="00A527DC" w:rsidRPr="00FA2E51" w:rsidRDefault="00A527DC" w:rsidP="00337A74">
            <w:pPr>
              <w:jc w:val="both"/>
              <w:rPr>
                <w:lang w:eastAsia="en-US" w:bidi="en-US"/>
              </w:rPr>
            </w:pPr>
            <w:r w:rsidRPr="00FA2E51">
              <w:rPr>
                <w:lang w:eastAsia="en-US" w:bidi="en-US"/>
              </w:rPr>
              <w:t>postoj k  svojmu profesijnému rozvoju</w:t>
            </w:r>
          </w:p>
        </w:tc>
        <w:tc>
          <w:tcPr>
            <w:tcW w:w="1701" w:type="dxa"/>
          </w:tcPr>
          <w:p w:rsidR="00A527DC" w:rsidRPr="00FA2E51" w:rsidRDefault="00A527DC" w:rsidP="00337A74">
            <w:pPr>
              <w:spacing w:line="360" w:lineRule="auto"/>
              <w:rPr>
                <w:lang w:eastAsia="en-US" w:bidi="en-US"/>
              </w:rPr>
            </w:pPr>
          </w:p>
        </w:tc>
        <w:tc>
          <w:tcPr>
            <w:tcW w:w="1276" w:type="dxa"/>
          </w:tcPr>
          <w:p w:rsidR="00A527DC" w:rsidRDefault="00A527DC" w:rsidP="00337A74">
            <w:pPr>
              <w:spacing w:line="360" w:lineRule="auto"/>
              <w:rPr>
                <w:lang w:eastAsia="en-US" w:bidi="en-US"/>
              </w:rPr>
            </w:pPr>
          </w:p>
        </w:tc>
      </w:tr>
    </w:tbl>
    <w:p w:rsidR="00A527DC" w:rsidRDefault="00A527DC" w:rsidP="00A527DC">
      <w:pPr>
        <w:tabs>
          <w:tab w:val="left" w:pos="426"/>
        </w:tabs>
        <w:spacing w:after="120"/>
        <w:jc w:val="both"/>
      </w:pPr>
    </w:p>
    <w:p w:rsidR="00A527DC" w:rsidRDefault="00A527DC" w:rsidP="00A527DC">
      <w:pPr>
        <w:tabs>
          <w:tab w:val="left" w:pos="426"/>
        </w:tabs>
        <w:spacing w:after="120"/>
        <w:jc w:val="both"/>
      </w:pPr>
    </w:p>
    <w:p w:rsidR="00A527DC" w:rsidRPr="00F26653" w:rsidRDefault="00A527DC" w:rsidP="00A527DC">
      <w:pPr>
        <w:tabs>
          <w:tab w:val="left" w:pos="426"/>
        </w:tabs>
        <w:spacing w:after="120"/>
        <w:jc w:val="both"/>
      </w:pPr>
      <w:r>
        <w:t>Škála bodového ohodnotenia:</w:t>
      </w:r>
    </w:p>
    <w:p w:rsidR="00A527DC" w:rsidRPr="00F26653" w:rsidRDefault="00A527DC" w:rsidP="00A527DC">
      <w:pPr>
        <w:spacing w:after="120"/>
        <w:ind w:left="748"/>
        <w:jc w:val="both"/>
      </w:pPr>
      <w:r>
        <w:t>1</w:t>
      </w:r>
      <w:r w:rsidRPr="00F26653">
        <w:t xml:space="preserve"> bodov – nevyhovujúco</w:t>
      </w:r>
    </w:p>
    <w:p w:rsidR="00A527DC" w:rsidRPr="00F26653" w:rsidRDefault="00A527DC" w:rsidP="00A527DC">
      <w:pPr>
        <w:spacing w:after="120"/>
        <w:ind w:left="748"/>
        <w:jc w:val="both"/>
      </w:pPr>
      <w:r w:rsidRPr="00F26653">
        <w:t xml:space="preserve">2 body  – </w:t>
      </w:r>
      <w:r>
        <w:t>dobre</w:t>
      </w:r>
    </w:p>
    <w:p w:rsidR="00A527DC" w:rsidRPr="00F26653" w:rsidRDefault="00A527DC" w:rsidP="00A527DC">
      <w:pPr>
        <w:spacing w:after="120"/>
        <w:ind w:left="748"/>
        <w:jc w:val="both"/>
      </w:pPr>
      <w:r w:rsidRPr="00F26653">
        <w:t>3 body – veľmi dobre</w:t>
      </w:r>
    </w:p>
    <w:p w:rsidR="00A527DC" w:rsidRPr="00F26653" w:rsidRDefault="00A527DC" w:rsidP="00A527DC">
      <w:pPr>
        <w:spacing w:after="120"/>
        <w:ind w:left="748"/>
        <w:jc w:val="both"/>
      </w:pPr>
      <w:r w:rsidRPr="00F26653">
        <w:t>4 body– mimoriadne dobre</w:t>
      </w:r>
    </w:p>
    <w:p w:rsidR="00A527DC" w:rsidRPr="00F26653" w:rsidRDefault="00A527DC" w:rsidP="00A527DC"/>
    <w:p w:rsidR="00A527DC" w:rsidRDefault="00A527DC" w:rsidP="00A527DC"/>
    <w:p w:rsidR="00A527DC" w:rsidRDefault="00A527DC" w:rsidP="00A527DC"/>
    <w:p w:rsidR="00A527DC" w:rsidRPr="008B465A" w:rsidRDefault="00A527DC" w:rsidP="00A527DC"/>
    <w:p w:rsidR="00A527DC" w:rsidRPr="008B465A" w:rsidRDefault="00A527DC" w:rsidP="00A527DC">
      <w:r>
        <w:tab/>
      </w:r>
      <w:r>
        <w:tab/>
      </w:r>
      <w:r>
        <w:tab/>
      </w:r>
      <w:r>
        <w:tab/>
      </w:r>
      <w:r>
        <w:tab/>
      </w:r>
      <w:r>
        <w:tab/>
      </w:r>
      <w:r>
        <w:tab/>
      </w:r>
      <w:r>
        <w:tab/>
        <w:t xml:space="preserve"> </w:t>
      </w:r>
    </w:p>
    <w:p w:rsidR="00A527DC" w:rsidRDefault="00A527DC" w:rsidP="00A527DC">
      <w:pPr>
        <w:jc w:val="center"/>
      </w:pPr>
      <w:r>
        <w:t xml:space="preserve">                                                                                             </w:t>
      </w:r>
    </w:p>
    <w:p w:rsidR="00A527DC" w:rsidRDefault="00A527DC" w:rsidP="00A527DC">
      <w:r>
        <w:t>..................................................</w:t>
      </w:r>
      <w:r w:rsidRPr="008F6485">
        <w:t xml:space="preserve"> </w:t>
      </w:r>
      <w:r>
        <w:tab/>
      </w:r>
      <w:r>
        <w:tab/>
      </w:r>
      <w:r>
        <w:tab/>
      </w:r>
      <w:r>
        <w:tab/>
        <w:t>.....................................................</w:t>
      </w:r>
    </w:p>
    <w:p w:rsidR="00A527DC" w:rsidRDefault="00A527DC" w:rsidP="00A527DC">
      <w:r>
        <w:t xml:space="preserve">          </w:t>
      </w:r>
      <w:r w:rsidRPr="00016E40">
        <w:t xml:space="preserve"> </w:t>
      </w:r>
      <w:r>
        <w:tab/>
        <w:t xml:space="preserve">  Riaditeľ školy  </w:t>
      </w:r>
      <w:r>
        <w:tab/>
      </w:r>
      <w:r>
        <w:tab/>
      </w:r>
      <w:r>
        <w:tab/>
      </w:r>
      <w:r>
        <w:tab/>
      </w:r>
      <w:r>
        <w:tab/>
      </w:r>
      <w:r>
        <w:tab/>
        <w:t xml:space="preserve">starosta obce </w:t>
      </w:r>
    </w:p>
    <w:p w:rsidR="00A527DC" w:rsidRDefault="00A527DC" w:rsidP="00A527DC"/>
    <w:p w:rsidR="00A527DC" w:rsidRDefault="00A527DC" w:rsidP="00A527DC">
      <w:r>
        <w:tab/>
      </w:r>
      <w:r>
        <w:tab/>
      </w:r>
      <w:r>
        <w:tab/>
        <w:t xml:space="preserve">            </w:t>
      </w:r>
      <w:r>
        <w:tab/>
      </w:r>
    </w:p>
    <w:p w:rsidR="00A527DC" w:rsidRDefault="00A527DC" w:rsidP="00A527DC">
      <w:r>
        <w:tab/>
      </w:r>
      <w:r>
        <w:tab/>
      </w:r>
      <w:r>
        <w:tab/>
      </w:r>
      <w:r>
        <w:tab/>
      </w:r>
      <w:r>
        <w:tab/>
      </w:r>
      <w:r>
        <w:tab/>
      </w:r>
      <w:r>
        <w:tab/>
      </w:r>
      <w:r>
        <w:tab/>
      </w:r>
      <w:r>
        <w:tab/>
      </w:r>
    </w:p>
    <w:p w:rsidR="00A527DC" w:rsidRDefault="00A527DC" w:rsidP="00A527DC">
      <w:r>
        <w:tab/>
      </w:r>
      <w:r>
        <w:tab/>
      </w:r>
      <w:r>
        <w:tab/>
      </w:r>
      <w:r>
        <w:tab/>
      </w:r>
      <w:r>
        <w:tab/>
      </w:r>
      <w:r>
        <w:tab/>
      </w:r>
      <w:r>
        <w:tab/>
      </w:r>
      <w:r>
        <w:tab/>
      </w:r>
      <w:r>
        <w:tab/>
        <w:t xml:space="preserve">    </w:t>
      </w:r>
    </w:p>
    <w:p w:rsidR="00A527DC" w:rsidRDefault="00A527DC" w:rsidP="00A527DC"/>
    <w:p w:rsidR="00A527DC" w:rsidRDefault="00A527DC" w:rsidP="00A527DC"/>
    <w:p w:rsidR="00A527DC" w:rsidRDefault="00A527DC" w:rsidP="00A527DC"/>
    <w:p w:rsidR="00A527DC" w:rsidRPr="008B465A" w:rsidRDefault="00A527DC" w:rsidP="00A527DC">
      <w:r>
        <w:t xml:space="preserve">V Čakajovciach </w:t>
      </w:r>
      <w:r w:rsidRPr="008B465A">
        <w:t xml:space="preserve"> dňa:</w:t>
      </w:r>
      <w:r>
        <w:tab/>
      </w: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pStyle w:val="Zkladntext"/>
        <w:ind w:right="-2"/>
        <w:jc w:val="both"/>
        <w:rPr>
          <w:rFonts w:ascii="Times New Roman" w:hAnsi="Times New Roman" w:cs="Times New Roman"/>
          <w:sz w:val="24"/>
        </w:rPr>
      </w:pPr>
    </w:p>
    <w:p w:rsidR="00A527DC" w:rsidRDefault="00A527DC" w:rsidP="00A527DC">
      <w:pPr>
        <w:tabs>
          <w:tab w:val="left" w:pos="5947"/>
        </w:tabs>
        <w:rPr>
          <w:caps/>
        </w:rPr>
      </w:pPr>
      <w:r>
        <w:rPr>
          <w:caps/>
        </w:rPr>
        <w:t xml:space="preserve">    </w:t>
      </w:r>
      <w:r w:rsidRPr="00EC50FD">
        <w:rPr>
          <w:caps/>
        </w:rPr>
        <w:t xml:space="preserve">                                                            </w:t>
      </w:r>
      <w:r>
        <w:rPr>
          <w:caps/>
        </w:rPr>
        <w:t xml:space="preserve">                               </w:t>
      </w:r>
    </w:p>
    <w:p w:rsidR="00A527DC" w:rsidRPr="002B1EC3" w:rsidRDefault="00A527DC" w:rsidP="00A527DC">
      <w:pPr>
        <w:tabs>
          <w:tab w:val="left" w:pos="5947"/>
        </w:tabs>
        <w:rPr>
          <w:caps/>
        </w:rPr>
      </w:pPr>
    </w:p>
    <w:p w:rsidR="00A527DC" w:rsidRPr="00855660" w:rsidRDefault="00A527DC" w:rsidP="00A527DC">
      <w:pPr>
        <w:tabs>
          <w:tab w:val="left" w:pos="1260"/>
        </w:tabs>
        <w:ind w:left="20"/>
        <w:jc w:val="right"/>
        <w:rPr>
          <w:bCs/>
        </w:rPr>
      </w:pPr>
      <w:r>
        <w:rPr>
          <w:bCs/>
        </w:rPr>
        <w:t>Príloha č. 5</w:t>
      </w:r>
      <w:r w:rsidRPr="00855660">
        <w:rPr>
          <w:bCs/>
        </w:rPr>
        <w:t xml:space="preserve">a </w:t>
      </w:r>
    </w:p>
    <w:p w:rsidR="00A527DC" w:rsidRPr="00855660" w:rsidRDefault="00A527DC" w:rsidP="00A527DC">
      <w:pPr>
        <w:tabs>
          <w:tab w:val="left" w:pos="1260"/>
        </w:tabs>
        <w:ind w:left="20"/>
        <w:jc w:val="right"/>
        <w:rPr>
          <w:bCs/>
        </w:rPr>
      </w:pPr>
    </w:p>
    <w:p w:rsidR="00A527DC" w:rsidRPr="00855660" w:rsidRDefault="00A527DC" w:rsidP="00A527DC">
      <w:pPr>
        <w:jc w:val="center"/>
        <w:rPr>
          <w:b/>
          <w:caps/>
        </w:rPr>
      </w:pPr>
      <w:r w:rsidRPr="00855660">
        <w:rPr>
          <w:b/>
          <w:caps/>
        </w:rPr>
        <w:t>Posudzovacie stupnice pre jednotlivé kritériá hodnotenia</w:t>
      </w:r>
    </w:p>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sz w:val="22"/>
          <w:szCs w:val="22"/>
        </w:rPr>
      </w:pPr>
      <w:r w:rsidRPr="00855660">
        <w:rPr>
          <w:b/>
          <w:caps/>
          <w:sz w:val="22"/>
          <w:szCs w:val="22"/>
        </w:rPr>
        <w:t>Výsledky</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V testovaní MONITOR dosiahol so žiakmi výsledky nad 95 %.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V testovaní MONITOR dosiahol so žiakmi výsledky nad 85 %.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 xml:space="preserve"> Dobre</w:t>
      </w:r>
      <w:r w:rsidRPr="00855660">
        <w:rPr>
          <w:i/>
          <w:sz w:val="22"/>
          <w:szCs w:val="22"/>
        </w:rPr>
        <w:t xml:space="preserve"> – zamestnanec dosahuje vo vyučovacom procese</w:t>
      </w:r>
      <w:r>
        <w:rPr>
          <w:i/>
          <w:sz w:val="22"/>
          <w:szCs w:val="22"/>
        </w:rPr>
        <w:t xml:space="preserve"> a v pedagogickej činnosti </w:t>
      </w:r>
      <w:r w:rsidRPr="00855660">
        <w:rPr>
          <w:i/>
          <w:sz w:val="22"/>
          <w:szCs w:val="22"/>
        </w:rPr>
        <w:t xml:space="preserve"> dobré výsledky. Zapája sa do mimoškolských súťaží, dosiahol so žiakmi na okresných a miestnych súťažiach niektoré z prvých desiatich miest. V testovaní MONITOR dosiahol so žiakmi výsledky nad 75 %.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Nevyhovujúco</w:t>
      </w:r>
      <w:r w:rsidRPr="00855660">
        <w:rPr>
          <w:i/>
          <w:sz w:val="22"/>
          <w:szCs w:val="22"/>
        </w:rPr>
        <w:t xml:space="preserve"> - zamestnanec nedosahuje vo vyučovacom procese a v pedagogickej činnosti očakávané výsledky. Nezapája sa do mimoškolských súťaží, v testovaní MONITOR nedosiahol so žiakmi výsledky nad 40 %. </w:t>
      </w:r>
    </w:p>
    <w:p w:rsidR="00A527DC" w:rsidRPr="00855660"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Kvalita</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študentov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Dobre</w:t>
      </w:r>
      <w:r w:rsidRPr="00855660">
        <w:rPr>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Nevyhovujúco</w:t>
      </w:r>
      <w:r w:rsidRPr="00855660">
        <w:t xml:space="preserve"> </w:t>
      </w:r>
      <w:r w:rsidRPr="00855660">
        <w:rPr>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A527DC" w:rsidRPr="00855660"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Náročnosť výkonu pedagogickej činnosti</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Mimoriadne dobre</w:t>
      </w:r>
      <w:r w:rsidRPr="00855660">
        <w:rPr>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Veľmi dobre</w:t>
      </w:r>
      <w:r w:rsidRPr="00855660">
        <w:rPr>
          <w:sz w:val="22"/>
          <w:szCs w:val="22"/>
        </w:rPr>
        <w:t xml:space="preserve"> </w:t>
      </w:r>
      <w:r w:rsidRPr="00855660">
        <w:rPr>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lastRenderedPageBreak/>
        <w:t xml:space="preserve">Dobre </w:t>
      </w:r>
      <w:r w:rsidRPr="00855660">
        <w:rPr>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sz w:val="22"/>
          <w:szCs w:val="22"/>
        </w:rPr>
      </w:pPr>
      <w:r w:rsidRPr="00855660">
        <w:rPr>
          <w:b/>
          <w:i/>
          <w:sz w:val="22"/>
          <w:szCs w:val="22"/>
        </w:rPr>
        <w:t xml:space="preserve">Nevyhovujúco </w:t>
      </w:r>
      <w:r w:rsidRPr="00855660">
        <w:rPr>
          <w:i/>
          <w:sz w:val="22"/>
          <w:szCs w:val="22"/>
        </w:rPr>
        <w:t xml:space="preserve">– vyučuje predmety  s nenáročnou predmetovou skladbou,  v triedach s nižším (nízkym) počtom žiakov, napriek tomu  jeho pedagogická činnosť sa nevyznačuje odbornou náročnosťou. </w:t>
      </w:r>
    </w:p>
    <w:p w:rsidR="00A527DC" w:rsidRPr="00855660" w:rsidRDefault="00A527DC" w:rsidP="00A527DC"/>
    <w:p w:rsidR="00A527DC" w:rsidRPr="00855660" w:rsidRDefault="00A527DC" w:rsidP="00A527DC"/>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b/>
          <w:caps/>
        </w:rPr>
      </w:pPr>
      <w:r w:rsidRPr="00855660">
        <w:rPr>
          <w:b/>
          <w:caps/>
        </w:rPr>
        <w:t>Miera osvojenia a využívanie profesijných kompetencií</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Mimoriadne dobre</w:t>
      </w:r>
      <w:r w:rsidRPr="00855660">
        <w:rPr>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Veľmi dobre</w:t>
      </w:r>
      <w:r w:rsidRPr="00855660">
        <w:rPr>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sz w:val="22"/>
          <w:szCs w:val="22"/>
        </w:rPr>
        <w:t>Dobre</w:t>
      </w:r>
      <w:r w:rsidRPr="00855660">
        <w:rPr>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A527DC" w:rsidRPr="00855660" w:rsidRDefault="00A527DC" w:rsidP="00A527D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i/>
          <w:sz w:val="22"/>
          <w:szCs w:val="22"/>
        </w:rPr>
      </w:pPr>
      <w:r w:rsidRPr="00855660">
        <w:rPr>
          <w:b/>
          <w:i/>
        </w:rPr>
        <w:t xml:space="preserve">Nevyhovujúco </w:t>
      </w:r>
      <w:r w:rsidRPr="00855660">
        <w:rPr>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A527DC" w:rsidRPr="00855660"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Default="00A527DC" w:rsidP="00A527DC"/>
    <w:p w:rsidR="00A527DC" w:rsidRPr="00855660" w:rsidRDefault="00A527DC" w:rsidP="00A527DC"/>
    <w:p w:rsidR="00A527DC" w:rsidRPr="00855660" w:rsidRDefault="00A527DC" w:rsidP="00A527DC">
      <w:pPr>
        <w:tabs>
          <w:tab w:val="left" w:pos="1260"/>
        </w:tabs>
        <w:ind w:left="20"/>
        <w:jc w:val="right"/>
        <w:rPr>
          <w:bCs/>
          <w:i/>
        </w:rPr>
      </w:pPr>
      <w:r>
        <w:rPr>
          <w:bCs/>
          <w:i/>
        </w:rPr>
        <w:lastRenderedPageBreak/>
        <w:t>Príloha č. 5</w:t>
      </w:r>
      <w:r w:rsidRPr="00855660">
        <w:rPr>
          <w:bCs/>
          <w:i/>
        </w:rPr>
        <w:t>b</w:t>
      </w:r>
    </w:p>
    <w:p w:rsidR="00A527DC" w:rsidRPr="00855660" w:rsidRDefault="00A527DC" w:rsidP="00A527DC">
      <w:pPr>
        <w:jc w:val="center"/>
        <w:rPr>
          <w:b/>
          <w:caps/>
        </w:rPr>
      </w:pPr>
      <w:r w:rsidRPr="00855660">
        <w:rPr>
          <w:b/>
          <w:caps/>
        </w:rPr>
        <w:t>stupnica pre záver  hodnotenia</w:t>
      </w:r>
    </w:p>
    <w:p w:rsidR="00A527DC" w:rsidRPr="00855660" w:rsidRDefault="00A527DC" w:rsidP="00A527DC">
      <w:pPr>
        <w:jc w:val="center"/>
        <w:rPr>
          <w:b/>
          <w:caps/>
        </w:rPr>
      </w:pP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2160"/>
        <w:gridCol w:w="2160"/>
        <w:gridCol w:w="2160"/>
        <w:gridCol w:w="1260"/>
      </w:tblGrid>
      <w:tr w:rsidR="00A527DC" w:rsidRPr="00855660" w:rsidTr="00337A74">
        <w:trPr>
          <w:cantSplit/>
        </w:trPr>
        <w:tc>
          <w:tcPr>
            <w:tcW w:w="8820" w:type="dxa"/>
            <w:gridSpan w:val="4"/>
            <w:shd w:val="clear" w:color="auto" w:fill="CCC0D9"/>
            <w:vAlign w:val="center"/>
          </w:tcPr>
          <w:p w:rsidR="00A527DC" w:rsidRPr="00855660" w:rsidRDefault="00A527DC" w:rsidP="00337A74">
            <w:pPr>
              <w:jc w:val="center"/>
              <w:rPr>
                <w:bCs/>
              </w:rPr>
            </w:pPr>
            <w:r w:rsidRPr="00855660">
              <w:rPr>
                <w:bCs/>
                <w:sz w:val="22"/>
                <w:szCs w:val="22"/>
              </w:rPr>
              <w:t xml:space="preserve">Slovné hodnotenie </w:t>
            </w:r>
          </w:p>
        </w:tc>
        <w:tc>
          <w:tcPr>
            <w:tcW w:w="1260" w:type="dxa"/>
            <w:vMerge w:val="restart"/>
            <w:shd w:val="clear" w:color="auto" w:fill="CCC0D9"/>
            <w:vAlign w:val="center"/>
          </w:tcPr>
          <w:p w:rsidR="00A527DC" w:rsidRPr="00855660" w:rsidRDefault="00A527DC" w:rsidP="00337A74">
            <w:pPr>
              <w:jc w:val="center"/>
              <w:rPr>
                <w:bCs/>
              </w:rPr>
            </w:pPr>
            <w:r w:rsidRPr="00855660">
              <w:rPr>
                <w:bCs/>
                <w:sz w:val="22"/>
                <w:szCs w:val="22"/>
              </w:rPr>
              <w:t xml:space="preserve">Bodové </w:t>
            </w:r>
          </w:p>
          <w:p w:rsidR="00A527DC" w:rsidRPr="00855660" w:rsidRDefault="00A527DC" w:rsidP="00337A74">
            <w:pPr>
              <w:jc w:val="center"/>
              <w:rPr>
                <w:bCs/>
              </w:rPr>
            </w:pPr>
            <w:r w:rsidRPr="00855660">
              <w:rPr>
                <w:bCs/>
                <w:sz w:val="22"/>
                <w:szCs w:val="22"/>
              </w:rPr>
              <w:t>hodnotenie</w:t>
            </w:r>
          </w:p>
        </w:tc>
      </w:tr>
      <w:tr w:rsidR="00A527DC" w:rsidRPr="00855660" w:rsidTr="00337A74">
        <w:trPr>
          <w:cantSplit/>
        </w:trPr>
        <w:tc>
          <w:tcPr>
            <w:tcW w:w="2340" w:type="dxa"/>
            <w:vAlign w:val="center"/>
          </w:tcPr>
          <w:p w:rsidR="00A527DC" w:rsidRPr="00855660" w:rsidRDefault="00A527DC" w:rsidP="00337A74">
            <w:pPr>
              <w:jc w:val="center"/>
              <w:rPr>
                <w:b/>
                <w:bCs/>
              </w:rPr>
            </w:pPr>
            <w:r w:rsidRPr="00855660">
              <w:rPr>
                <w:b/>
                <w:bCs/>
                <w:sz w:val="22"/>
                <w:szCs w:val="22"/>
              </w:rPr>
              <w:t>Výsledky</w:t>
            </w:r>
          </w:p>
        </w:tc>
        <w:tc>
          <w:tcPr>
            <w:tcW w:w="2160" w:type="dxa"/>
            <w:vAlign w:val="center"/>
          </w:tcPr>
          <w:p w:rsidR="00A527DC" w:rsidRPr="00855660" w:rsidRDefault="00A527DC" w:rsidP="00337A74">
            <w:pPr>
              <w:jc w:val="center"/>
              <w:rPr>
                <w:b/>
                <w:bCs/>
              </w:rPr>
            </w:pPr>
            <w:r w:rsidRPr="00855660">
              <w:rPr>
                <w:b/>
                <w:bCs/>
                <w:sz w:val="22"/>
                <w:szCs w:val="22"/>
              </w:rPr>
              <w:t>Kvalita</w:t>
            </w:r>
          </w:p>
        </w:tc>
        <w:tc>
          <w:tcPr>
            <w:tcW w:w="2160" w:type="dxa"/>
            <w:vAlign w:val="center"/>
          </w:tcPr>
          <w:p w:rsidR="00A527DC" w:rsidRPr="00855660" w:rsidRDefault="00A527DC" w:rsidP="00337A74">
            <w:pPr>
              <w:jc w:val="center"/>
              <w:rPr>
                <w:b/>
                <w:bCs/>
              </w:rPr>
            </w:pPr>
            <w:r w:rsidRPr="00855660">
              <w:rPr>
                <w:b/>
                <w:bCs/>
                <w:sz w:val="22"/>
                <w:szCs w:val="22"/>
              </w:rPr>
              <w:t>Náročnosť</w:t>
            </w:r>
          </w:p>
        </w:tc>
        <w:tc>
          <w:tcPr>
            <w:tcW w:w="2160" w:type="dxa"/>
          </w:tcPr>
          <w:p w:rsidR="00A527DC" w:rsidRPr="00855660" w:rsidRDefault="00A527DC" w:rsidP="00337A74">
            <w:pPr>
              <w:jc w:val="center"/>
              <w:rPr>
                <w:b/>
                <w:bCs/>
              </w:rPr>
            </w:pPr>
            <w:r w:rsidRPr="00855660">
              <w:rPr>
                <w:b/>
                <w:bCs/>
                <w:sz w:val="22"/>
                <w:szCs w:val="22"/>
              </w:rPr>
              <w:t>Profesijné               kompetencie</w:t>
            </w:r>
          </w:p>
        </w:tc>
        <w:tc>
          <w:tcPr>
            <w:tcW w:w="1260" w:type="dxa"/>
            <w:vMerge/>
          </w:tcPr>
          <w:p w:rsidR="00A527DC" w:rsidRPr="00855660" w:rsidRDefault="00A527DC" w:rsidP="00337A74">
            <w:pPr>
              <w:jc w:val="center"/>
              <w:rPr>
                <w:b/>
                <w:bCs/>
              </w:rPr>
            </w:pPr>
          </w:p>
        </w:tc>
      </w:tr>
      <w:tr w:rsidR="00A527DC" w:rsidRPr="00855660" w:rsidTr="00337A74">
        <w:trPr>
          <w:cantSplit/>
        </w:trPr>
        <w:tc>
          <w:tcPr>
            <w:tcW w:w="2340" w:type="dxa"/>
            <w:vAlign w:val="center"/>
          </w:tcPr>
          <w:p w:rsidR="00A527DC" w:rsidRPr="00855660" w:rsidRDefault="00A527DC" w:rsidP="00337A74">
            <w:pPr>
              <w:jc w:val="center"/>
            </w:pPr>
            <w:r w:rsidRPr="00855660">
              <w:rPr>
                <w:sz w:val="22"/>
                <w:szCs w:val="22"/>
              </w:rPr>
              <w:t>mimoriadne dobre</w:t>
            </w:r>
          </w:p>
        </w:tc>
        <w:tc>
          <w:tcPr>
            <w:tcW w:w="2160" w:type="dxa"/>
            <w:vAlign w:val="center"/>
          </w:tcPr>
          <w:p w:rsidR="00A527DC" w:rsidRPr="00855660" w:rsidRDefault="00A527DC" w:rsidP="00337A74">
            <w:pPr>
              <w:jc w:val="center"/>
            </w:pPr>
            <w:r w:rsidRPr="00855660">
              <w:rPr>
                <w:sz w:val="22"/>
                <w:szCs w:val="22"/>
              </w:rPr>
              <w:t>mimoriadne dobre</w:t>
            </w:r>
          </w:p>
        </w:tc>
        <w:tc>
          <w:tcPr>
            <w:tcW w:w="2160" w:type="dxa"/>
            <w:vAlign w:val="center"/>
          </w:tcPr>
          <w:p w:rsidR="00A527DC" w:rsidRPr="00855660" w:rsidRDefault="00A527DC" w:rsidP="00337A74">
            <w:pPr>
              <w:jc w:val="center"/>
            </w:pPr>
            <w:r w:rsidRPr="00855660">
              <w:rPr>
                <w:sz w:val="22"/>
                <w:szCs w:val="22"/>
              </w:rPr>
              <w:t>mimoriadne dobre</w:t>
            </w:r>
          </w:p>
        </w:tc>
        <w:tc>
          <w:tcPr>
            <w:tcW w:w="2160" w:type="dxa"/>
            <w:vAlign w:val="center"/>
          </w:tcPr>
          <w:p w:rsidR="00A527DC" w:rsidRPr="00855660" w:rsidRDefault="00A527DC" w:rsidP="00337A74">
            <w:pPr>
              <w:jc w:val="center"/>
            </w:pPr>
            <w:r w:rsidRPr="00855660">
              <w:rPr>
                <w:sz w:val="22"/>
                <w:szCs w:val="22"/>
              </w:rPr>
              <w:t>mimoriadne dobre</w:t>
            </w:r>
          </w:p>
        </w:tc>
        <w:tc>
          <w:tcPr>
            <w:tcW w:w="1260" w:type="dxa"/>
          </w:tcPr>
          <w:p w:rsidR="00A527DC" w:rsidRPr="00855660" w:rsidRDefault="00A527DC" w:rsidP="00337A74">
            <w:pPr>
              <w:jc w:val="center"/>
            </w:pPr>
            <w:r w:rsidRPr="00855660">
              <w:rPr>
                <w:sz w:val="22"/>
                <w:szCs w:val="22"/>
              </w:rPr>
              <w:t>4</w:t>
            </w:r>
          </w:p>
        </w:tc>
      </w:tr>
      <w:tr w:rsidR="00A527DC" w:rsidRPr="00855660" w:rsidTr="00337A74">
        <w:trPr>
          <w:cantSplit/>
        </w:trPr>
        <w:tc>
          <w:tcPr>
            <w:tcW w:w="2340" w:type="dxa"/>
            <w:vAlign w:val="center"/>
          </w:tcPr>
          <w:p w:rsidR="00A527DC" w:rsidRPr="00855660" w:rsidRDefault="00A527DC" w:rsidP="00337A74">
            <w:pPr>
              <w:jc w:val="center"/>
              <w:rPr>
                <w:bCs/>
              </w:rPr>
            </w:pPr>
            <w:r w:rsidRPr="00855660">
              <w:rPr>
                <w:bCs/>
                <w:sz w:val="22"/>
                <w:szCs w:val="22"/>
              </w:rPr>
              <w:t>veľmi dobre</w:t>
            </w:r>
          </w:p>
        </w:tc>
        <w:tc>
          <w:tcPr>
            <w:tcW w:w="2160" w:type="dxa"/>
            <w:vAlign w:val="center"/>
          </w:tcPr>
          <w:p w:rsidR="00A527DC" w:rsidRPr="00855660" w:rsidRDefault="00A527DC" w:rsidP="00337A74">
            <w:pPr>
              <w:jc w:val="center"/>
              <w:rPr>
                <w:bCs/>
              </w:rPr>
            </w:pPr>
            <w:r w:rsidRPr="00855660">
              <w:rPr>
                <w:bCs/>
                <w:sz w:val="22"/>
                <w:szCs w:val="22"/>
              </w:rPr>
              <w:t>veľmi dobre</w:t>
            </w:r>
          </w:p>
        </w:tc>
        <w:tc>
          <w:tcPr>
            <w:tcW w:w="2160" w:type="dxa"/>
            <w:vAlign w:val="center"/>
          </w:tcPr>
          <w:p w:rsidR="00A527DC" w:rsidRPr="00855660" w:rsidRDefault="00A527DC" w:rsidP="00337A74">
            <w:pPr>
              <w:jc w:val="center"/>
              <w:rPr>
                <w:bCs/>
              </w:rPr>
            </w:pPr>
            <w:r w:rsidRPr="00855660">
              <w:rPr>
                <w:bCs/>
                <w:sz w:val="22"/>
                <w:szCs w:val="22"/>
              </w:rPr>
              <w:t>veľmi dobre</w:t>
            </w:r>
          </w:p>
        </w:tc>
        <w:tc>
          <w:tcPr>
            <w:tcW w:w="2160" w:type="dxa"/>
            <w:vAlign w:val="center"/>
          </w:tcPr>
          <w:p w:rsidR="00A527DC" w:rsidRPr="00855660" w:rsidRDefault="00A527DC" w:rsidP="00337A74">
            <w:pPr>
              <w:jc w:val="center"/>
              <w:rPr>
                <w:bCs/>
              </w:rPr>
            </w:pPr>
            <w:r w:rsidRPr="00855660">
              <w:rPr>
                <w:bCs/>
                <w:sz w:val="22"/>
                <w:szCs w:val="22"/>
              </w:rPr>
              <w:t>veľmi dobre</w:t>
            </w:r>
          </w:p>
        </w:tc>
        <w:tc>
          <w:tcPr>
            <w:tcW w:w="1260" w:type="dxa"/>
          </w:tcPr>
          <w:p w:rsidR="00A527DC" w:rsidRPr="00855660" w:rsidRDefault="00A527DC" w:rsidP="00337A74">
            <w:pPr>
              <w:jc w:val="center"/>
              <w:rPr>
                <w:bCs/>
              </w:rPr>
            </w:pPr>
            <w:r w:rsidRPr="00855660">
              <w:rPr>
                <w:bCs/>
                <w:sz w:val="22"/>
                <w:szCs w:val="22"/>
              </w:rPr>
              <w:t>3</w:t>
            </w:r>
          </w:p>
        </w:tc>
      </w:tr>
      <w:tr w:rsidR="00A527DC" w:rsidRPr="00855660" w:rsidTr="00337A74">
        <w:trPr>
          <w:cantSplit/>
        </w:trPr>
        <w:tc>
          <w:tcPr>
            <w:tcW w:w="2340" w:type="dxa"/>
            <w:vAlign w:val="center"/>
          </w:tcPr>
          <w:p w:rsidR="00A527DC" w:rsidRPr="00855660" w:rsidRDefault="00A527DC" w:rsidP="00337A74">
            <w:pPr>
              <w:jc w:val="center"/>
              <w:rPr>
                <w:bCs/>
              </w:rPr>
            </w:pPr>
            <w:proofErr w:type="spellStart"/>
            <w:r>
              <w:rPr>
                <w:sz w:val="22"/>
                <w:szCs w:val="22"/>
              </w:rPr>
              <w:t>štandartne</w:t>
            </w:r>
            <w:proofErr w:type="spellEnd"/>
          </w:p>
        </w:tc>
        <w:tc>
          <w:tcPr>
            <w:tcW w:w="2160" w:type="dxa"/>
            <w:vAlign w:val="center"/>
          </w:tcPr>
          <w:p w:rsidR="00A527DC" w:rsidRPr="00855660" w:rsidRDefault="00A527DC" w:rsidP="00337A74">
            <w:pPr>
              <w:jc w:val="center"/>
              <w:rPr>
                <w:bCs/>
              </w:rPr>
            </w:pPr>
            <w:proofErr w:type="spellStart"/>
            <w:r>
              <w:rPr>
                <w:sz w:val="22"/>
                <w:szCs w:val="22"/>
              </w:rPr>
              <w:t>štandartne</w:t>
            </w:r>
            <w:proofErr w:type="spellEnd"/>
          </w:p>
        </w:tc>
        <w:tc>
          <w:tcPr>
            <w:tcW w:w="2160" w:type="dxa"/>
            <w:vAlign w:val="center"/>
          </w:tcPr>
          <w:p w:rsidR="00A527DC" w:rsidRPr="00855660" w:rsidRDefault="00A527DC" w:rsidP="00337A74">
            <w:pPr>
              <w:jc w:val="center"/>
              <w:rPr>
                <w:bCs/>
              </w:rPr>
            </w:pPr>
            <w:proofErr w:type="spellStart"/>
            <w:r>
              <w:rPr>
                <w:sz w:val="22"/>
                <w:szCs w:val="22"/>
              </w:rPr>
              <w:t>štandartne</w:t>
            </w:r>
            <w:proofErr w:type="spellEnd"/>
          </w:p>
        </w:tc>
        <w:tc>
          <w:tcPr>
            <w:tcW w:w="2160" w:type="dxa"/>
            <w:vAlign w:val="center"/>
          </w:tcPr>
          <w:p w:rsidR="00A527DC" w:rsidRPr="00855660" w:rsidRDefault="00A527DC" w:rsidP="00337A74">
            <w:pPr>
              <w:jc w:val="center"/>
              <w:rPr>
                <w:bCs/>
              </w:rPr>
            </w:pPr>
            <w:proofErr w:type="spellStart"/>
            <w:r>
              <w:rPr>
                <w:sz w:val="22"/>
                <w:szCs w:val="22"/>
              </w:rPr>
              <w:t>štandartne</w:t>
            </w:r>
            <w:proofErr w:type="spellEnd"/>
          </w:p>
        </w:tc>
        <w:tc>
          <w:tcPr>
            <w:tcW w:w="1260" w:type="dxa"/>
          </w:tcPr>
          <w:p w:rsidR="00A527DC" w:rsidRPr="00855660" w:rsidRDefault="00A527DC" w:rsidP="00337A74">
            <w:pPr>
              <w:jc w:val="center"/>
            </w:pPr>
            <w:r w:rsidRPr="00855660">
              <w:rPr>
                <w:sz w:val="22"/>
                <w:szCs w:val="22"/>
              </w:rPr>
              <w:t>2</w:t>
            </w:r>
          </w:p>
        </w:tc>
      </w:tr>
      <w:tr w:rsidR="00A527DC" w:rsidRPr="00855660" w:rsidTr="00337A74">
        <w:trPr>
          <w:cantSplit/>
        </w:trPr>
        <w:tc>
          <w:tcPr>
            <w:tcW w:w="2340" w:type="dxa"/>
            <w:vAlign w:val="center"/>
          </w:tcPr>
          <w:p w:rsidR="00A527DC" w:rsidRPr="00855660" w:rsidRDefault="00A527DC" w:rsidP="00337A74">
            <w:pPr>
              <w:jc w:val="center"/>
              <w:rPr>
                <w:bCs/>
              </w:rPr>
            </w:pPr>
            <w:r>
              <w:rPr>
                <w:bCs/>
                <w:sz w:val="22"/>
                <w:szCs w:val="22"/>
              </w:rPr>
              <w:t>čiastočne vyhovujúco</w:t>
            </w:r>
          </w:p>
        </w:tc>
        <w:tc>
          <w:tcPr>
            <w:tcW w:w="2160" w:type="dxa"/>
            <w:vAlign w:val="center"/>
          </w:tcPr>
          <w:p w:rsidR="00A527DC" w:rsidRPr="00855660" w:rsidRDefault="00A527DC" w:rsidP="00337A74">
            <w:pPr>
              <w:jc w:val="center"/>
              <w:rPr>
                <w:bCs/>
              </w:rPr>
            </w:pPr>
            <w:r>
              <w:rPr>
                <w:bCs/>
                <w:sz w:val="22"/>
                <w:szCs w:val="22"/>
              </w:rPr>
              <w:t>čiastočne vyhovujúco</w:t>
            </w:r>
          </w:p>
        </w:tc>
        <w:tc>
          <w:tcPr>
            <w:tcW w:w="2160" w:type="dxa"/>
            <w:vAlign w:val="center"/>
          </w:tcPr>
          <w:p w:rsidR="00A527DC" w:rsidRPr="00855660" w:rsidRDefault="00A527DC" w:rsidP="00337A74">
            <w:pPr>
              <w:jc w:val="center"/>
              <w:rPr>
                <w:bCs/>
              </w:rPr>
            </w:pPr>
            <w:r>
              <w:rPr>
                <w:bCs/>
                <w:sz w:val="22"/>
                <w:szCs w:val="22"/>
              </w:rPr>
              <w:t>čiastočne vyhovujúco</w:t>
            </w:r>
          </w:p>
        </w:tc>
        <w:tc>
          <w:tcPr>
            <w:tcW w:w="2160" w:type="dxa"/>
            <w:vAlign w:val="center"/>
          </w:tcPr>
          <w:p w:rsidR="00A527DC" w:rsidRPr="00855660" w:rsidRDefault="00A527DC" w:rsidP="00337A74">
            <w:pPr>
              <w:jc w:val="center"/>
              <w:rPr>
                <w:bCs/>
              </w:rPr>
            </w:pPr>
            <w:r>
              <w:rPr>
                <w:bCs/>
                <w:sz w:val="22"/>
                <w:szCs w:val="22"/>
              </w:rPr>
              <w:t>čiastočne vyhovujúco</w:t>
            </w:r>
          </w:p>
        </w:tc>
        <w:tc>
          <w:tcPr>
            <w:tcW w:w="1260" w:type="dxa"/>
          </w:tcPr>
          <w:p w:rsidR="00A527DC" w:rsidRPr="00855660" w:rsidRDefault="00A527DC" w:rsidP="00337A74">
            <w:pPr>
              <w:jc w:val="center"/>
              <w:rPr>
                <w:bCs/>
              </w:rPr>
            </w:pPr>
            <w:r w:rsidRPr="00855660">
              <w:rPr>
                <w:bCs/>
                <w:sz w:val="22"/>
                <w:szCs w:val="22"/>
              </w:rPr>
              <w:t>1</w:t>
            </w:r>
          </w:p>
        </w:tc>
      </w:tr>
      <w:tr w:rsidR="00A527DC" w:rsidRPr="00855660" w:rsidTr="00337A74">
        <w:trPr>
          <w:cantSplit/>
        </w:trPr>
        <w:tc>
          <w:tcPr>
            <w:tcW w:w="2340" w:type="dxa"/>
            <w:vAlign w:val="center"/>
          </w:tcPr>
          <w:p w:rsidR="00A527DC" w:rsidRPr="00855660" w:rsidRDefault="00A527DC" w:rsidP="00337A74">
            <w:pPr>
              <w:jc w:val="center"/>
              <w:rPr>
                <w:bCs/>
              </w:rPr>
            </w:pPr>
            <w:r>
              <w:rPr>
                <w:bCs/>
                <w:sz w:val="22"/>
                <w:szCs w:val="22"/>
              </w:rPr>
              <w:t>nevyhovujúco</w:t>
            </w:r>
          </w:p>
        </w:tc>
        <w:tc>
          <w:tcPr>
            <w:tcW w:w="2160" w:type="dxa"/>
            <w:vAlign w:val="center"/>
          </w:tcPr>
          <w:p w:rsidR="00A527DC" w:rsidRPr="00855660" w:rsidRDefault="00A527DC" w:rsidP="00337A74">
            <w:pPr>
              <w:jc w:val="center"/>
              <w:rPr>
                <w:bCs/>
              </w:rPr>
            </w:pPr>
            <w:r>
              <w:rPr>
                <w:bCs/>
                <w:sz w:val="22"/>
                <w:szCs w:val="22"/>
              </w:rPr>
              <w:t>nevyhovujúco</w:t>
            </w:r>
          </w:p>
        </w:tc>
        <w:tc>
          <w:tcPr>
            <w:tcW w:w="2160" w:type="dxa"/>
            <w:vAlign w:val="center"/>
          </w:tcPr>
          <w:p w:rsidR="00A527DC" w:rsidRPr="00855660" w:rsidRDefault="00A527DC" w:rsidP="00337A74">
            <w:pPr>
              <w:jc w:val="center"/>
              <w:rPr>
                <w:bCs/>
              </w:rPr>
            </w:pPr>
            <w:r>
              <w:rPr>
                <w:bCs/>
                <w:sz w:val="22"/>
                <w:szCs w:val="22"/>
              </w:rPr>
              <w:t>nevyhovujúco</w:t>
            </w:r>
          </w:p>
        </w:tc>
        <w:tc>
          <w:tcPr>
            <w:tcW w:w="2160" w:type="dxa"/>
            <w:vAlign w:val="center"/>
          </w:tcPr>
          <w:p w:rsidR="00A527DC" w:rsidRPr="00855660" w:rsidRDefault="00A527DC" w:rsidP="00337A74">
            <w:pPr>
              <w:jc w:val="center"/>
              <w:rPr>
                <w:bCs/>
              </w:rPr>
            </w:pPr>
            <w:r>
              <w:rPr>
                <w:bCs/>
                <w:sz w:val="22"/>
                <w:szCs w:val="22"/>
              </w:rPr>
              <w:t>nevyhovujúco</w:t>
            </w:r>
          </w:p>
        </w:tc>
        <w:tc>
          <w:tcPr>
            <w:tcW w:w="1260" w:type="dxa"/>
          </w:tcPr>
          <w:p w:rsidR="00A527DC" w:rsidRPr="00855660" w:rsidRDefault="00A527DC" w:rsidP="00337A74">
            <w:pPr>
              <w:jc w:val="center"/>
              <w:rPr>
                <w:bCs/>
              </w:rPr>
            </w:pPr>
            <w:r>
              <w:rPr>
                <w:bCs/>
                <w:sz w:val="22"/>
                <w:szCs w:val="22"/>
              </w:rPr>
              <w:t>0</w:t>
            </w:r>
          </w:p>
        </w:tc>
      </w:tr>
    </w:tbl>
    <w:p w:rsidR="00A527DC" w:rsidRPr="00855660" w:rsidRDefault="00A527DC" w:rsidP="00A527DC">
      <w:pPr>
        <w:tabs>
          <w:tab w:val="left" w:pos="11520"/>
        </w:tabs>
        <w:rPr>
          <w:sz w:val="2"/>
          <w:szCs w:val="2"/>
        </w:rPr>
      </w:pPr>
    </w:p>
    <w:p w:rsidR="00A527DC" w:rsidRDefault="00A527DC" w:rsidP="00A527DC"/>
    <w:p w:rsidR="00A527DC" w:rsidRPr="00117DE9" w:rsidRDefault="00A527DC" w:rsidP="00117DE9">
      <w:pPr>
        <w:pStyle w:val="Bezriadkovania"/>
        <w:tabs>
          <w:tab w:val="left" w:pos="2127"/>
        </w:tabs>
        <w:jc w:val="both"/>
        <w:rPr>
          <w:rFonts w:ascii="Times New Roman" w:hAnsi="Times New Roman" w:cs="Times New Roman"/>
          <w:sz w:val="24"/>
          <w:szCs w:val="24"/>
        </w:rPr>
      </w:pPr>
    </w:p>
    <w:sectPr w:rsidR="00A527DC" w:rsidRPr="00117DE9" w:rsidSect="001D34B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C5" w:rsidRDefault="00FF7EC5" w:rsidP="00F1713B">
      <w:r>
        <w:separator/>
      </w:r>
    </w:p>
  </w:endnote>
  <w:endnote w:type="continuationSeparator" w:id="0">
    <w:p w:rsidR="00FF7EC5" w:rsidRDefault="00FF7EC5" w:rsidP="00F1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8688"/>
      <w:docPartObj>
        <w:docPartGallery w:val="Page Numbers (Bottom of Page)"/>
        <w:docPartUnique/>
      </w:docPartObj>
    </w:sdtPr>
    <w:sdtEndPr/>
    <w:sdtContent>
      <w:p w:rsidR="000A2B95" w:rsidRDefault="000A2B95">
        <w:pPr>
          <w:pStyle w:val="Pta"/>
          <w:jc w:val="center"/>
        </w:pPr>
        <w:r>
          <w:fldChar w:fldCharType="begin"/>
        </w:r>
        <w:r>
          <w:instrText xml:space="preserve"> PAGE   \* MERGEFORMAT </w:instrText>
        </w:r>
        <w:r>
          <w:fldChar w:fldCharType="separate"/>
        </w:r>
        <w:r w:rsidR="000F3EF1">
          <w:rPr>
            <w:noProof/>
          </w:rPr>
          <w:t>56</w:t>
        </w:r>
        <w:r>
          <w:rPr>
            <w:noProof/>
          </w:rPr>
          <w:fldChar w:fldCharType="end"/>
        </w:r>
      </w:p>
    </w:sdtContent>
  </w:sdt>
  <w:p w:rsidR="000A2B95" w:rsidRDefault="000A2B9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C5" w:rsidRDefault="00FF7EC5" w:rsidP="00F1713B">
      <w:r>
        <w:separator/>
      </w:r>
    </w:p>
  </w:footnote>
  <w:footnote w:type="continuationSeparator" w:id="0">
    <w:p w:rsidR="00FF7EC5" w:rsidRDefault="00FF7EC5" w:rsidP="00F17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703"/>
    <w:multiLevelType w:val="hybridMultilevel"/>
    <w:tmpl w:val="24C4C9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237B7F"/>
    <w:multiLevelType w:val="hybridMultilevel"/>
    <w:tmpl w:val="F57656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305B94"/>
    <w:multiLevelType w:val="hybridMultilevel"/>
    <w:tmpl w:val="2A3455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8A4145"/>
    <w:multiLevelType w:val="hybridMultilevel"/>
    <w:tmpl w:val="8286CD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B11AED"/>
    <w:multiLevelType w:val="hybridMultilevel"/>
    <w:tmpl w:val="57C0BF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DE36222"/>
    <w:multiLevelType w:val="hybridMultilevel"/>
    <w:tmpl w:val="0D5E2C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9C3877"/>
    <w:multiLevelType w:val="hybridMultilevel"/>
    <w:tmpl w:val="F54641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A00F2C"/>
    <w:multiLevelType w:val="hybridMultilevel"/>
    <w:tmpl w:val="764E2F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547BB9"/>
    <w:multiLevelType w:val="hybridMultilevel"/>
    <w:tmpl w:val="8070BA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580797F"/>
    <w:multiLevelType w:val="hybridMultilevel"/>
    <w:tmpl w:val="7EBC8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5C972B0"/>
    <w:multiLevelType w:val="hybridMultilevel"/>
    <w:tmpl w:val="24C4C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770E76"/>
    <w:multiLevelType w:val="hybridMultilevel"/>
    <w:tmpl w:val="0C8466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6F1996"/>
    <w:multiLevelType w:val="hybridMultilevel"/>
    <w:tmpl w:val="9F0E42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2A24F39"/>
    <w:multiLevelType w:val="hybridMultilevel"/>
    <w:tmpl w:val="F5267E0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4">
    <w:nsid w:val="26333222"/>
    <w:multiLevelType w:val="hybridMultilevel"/>
    <w:tmpl w:val="F86E32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FA626A5"/>
    <w:multiLevelType w:val="hybridMultilevel"/>
    <w:tmpl w:val="85929D5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4EA3F55"/>
    <w:multiLevelType w:val="hybridMultilevel"/>
    <w:tmpl w:val="CC22E1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D9A07B5"/>
    <w:multiLevelType w:val="hybridMultilevel"/>
    <w:tmpl w:val="95C65F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ED239A3"/>
    <w:multiLevelType w:val="hybridMultilevel"/>
    <w:tmpl w:val="E7D8CC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503092"/>
    <w:multiLevelType w:val="hybridMultilevel"/>
    <w:tmpl w:val="ADF41C20"/>
    <w:lvl w:ilvl="0" w:tplc="9B0EE1CE">
      <w:start w:val="5"/>
      <w:numFmt w:val="bullet"/>
      <w:lvlText w:val="-"/>
      <w:lvlJc w:val="left"/>
      <w:pPr>
        <w:tabs>
          <w:tab w:val="num" w:pos="720"/>
        </w:tabs>
        <w:ind w:left="720" w:hanging="360"/>
      </w:pPr>
      <w:rPr>
        <w:rFonts w:ascii="Times New Roman" w:eastAsia="Times New Roman" w:hAnsi="Times New Roman" w:cs="Times New Roman" w:hint="default"/>
      </w:rPr>
    </w:lvl>
    <w:lvl w:ilvl="1" w:tplc="5C44FC2A">
      <w:start w:val="5"/>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3E32967"/>
    <w:multiLevelType w:val="hybridMultilevel"/>
    <w:tmpl w:val="20F4A6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51A33E3"/>
    <w:multiLevelType w:val="hybridMultilevel"/>
    <w:tmpl w:val="713478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7751AB7"/>
    <w:multiLevelType w:val="hybridMultilevel"/>
    <w:tmpl w:val="31365A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A07A5F"/>
    <w:multiLevelType w:val="hybridMultilevel"/>
    <w:tmpl w:val="D5E670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FB05F8F"/>
    <w:multiLevelType w:val="hybridMultilevel"/>
    <w:tmpl w:val="76ECC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2026B45"/>
    <w:multiLevelType w:val="hybridMultilevel"/>
    <w:tmpl w:val="E3DC13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56F477C"/>
    <w:multiLevelType w:val="hybridMultilevel"/>
    <w:tmpl w:val="2F4A95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5EA2B6B"/>
    <w:multiLevelType w:val="hybridMultilevel"/>
    <w:tmpl w:val="DFE842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67E7A13"/>
    <w:multiLevelType w:val="hybridMultilevel"/>
    <w:tmpl w:val="D94249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80D4556"/>
    <w:multiLevelType w:val="hybridMultilevel"/>
    <w:tmpl w:val="7A048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9486F91"/>
    <w:multiLevelType w:val="hybridMultilevel"/>
    <w:tmpl w:val="94C0F0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B9E12B8"/>
    <w:multiLevelType w:val="hybridMultilevel"/>
    <w:tmpl w:val="A33E12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E814FBC"/>
    <w:multiLevelType w:val="hybridMultilevel"/>
    <w:tmpl w:val="443E5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08C138D"/>
    <w:multiLevelType w:val="hybridMultilevel"/>
    <w:tmpl w:val="569ACD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1902A11"/>
    <w:multiLevelType w:val="hybridMultilevel"/>
    <w:tmpl w:val="283A8A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4142F29"/>
    <w:multiLevelType w:val="hybridMultilevel"/>
    <w:tmpl w:val="D6E214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5111B54"/>
    <w:multiLevelType w:val="hybridMultilevel"/>
    <w:tmpl w:val="342021CC"/>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7">
    <w:nsid w:val="65F94AFE"/>
    <w:multiLevelType w:val="hybridMultilevel"/>
    <w:tmpl w:val="747C15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6202402"/>
    <w:multiLevelType w:val="hybridMultilevel"/>
    <w:tmpl w:val="150A9E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69357C5"/>
    <w:multiLevelType w:val="hybridMultilevel"/>
    <w:tmpl w:val="C504E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71C5F20"/>
    <w:multiLevelType w:val="hybridMultilevel"/>
    <w:tmpl w:val="328A2D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9202C23"/>
    <w:multiLevelType w:val="hybridMultilevel"/>
    <w:tmpl w:val="EA9E6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0D30DA9"/>
    <w:multiLevelType w:val="hybridMultilevel"/>
    <w:tmpl w:val="714CF7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0E72145"/>
    <w:multiLevelType w:val="hybridMultilevel"/>
    <w:tmpl w:val="286657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5DE1FD2"/>
    <w:multiLevelType w:val="hybridMultilevel"/>
    <w:tmpl w:val="FCA25B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204A9E"/>
    <w:multiLevelType w:val="hybridMultilevel"/>
    <w:tmpl w:val="C08EB36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6">
    <w:nsid w:val="7B2F1E2E"/>
    <w:multiLevelType w:val="hybridMultilevel"/>
    <w:tmpl w:val="F58EC9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CBE565A"/>
    <w:multiLevelType w:val="hybridMultilevel"/>
    <w:tmpl w:val="E00C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D951A10"/>
    <w:multiLevelType w:val="hybridMultilevel"/>
    <w:tmpl w:val="14C07C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23"/>
  </w:num>
  <w:num w:numId="4">
    <w:abstractNumId w:val="40"/>
  </w:num>
  <w:num w:numId="5">
    <w:abstractNumId w:val="48"/>
  </w:num>
  <w:num w:numId="6">
    <w:abstractNumId w:val="30"/>
  </w:num>
  <w:num w:numId="7">
    <w:abstractNumId w:val="39"/>
  </w:num>
  <w:num w:numId="8">
    <w:abstractNumId w:val="32"/>
  </w:num>
  <w:num w:numId="9">
    <w:abstractNumId w:val="35"/>
  </w:num>
  <w:num w:numId="10">
    <w:abstractNumId w:val="33"/>
  </w:num>
  <w:num w:numId="11">
    <w:abstractNumId w:val="41"/>
  </w:num>
  <w:num w:numId="12">
    <w:abstractNumId w:val="47"/>
  </w:num>
  <w:num w:numId="13">
    <w:abstractNumId w:val="16"/>
  </w:num>
  <w:num w:numId="14">
    <w:abstractNumId w:val="20"/>
  </w:num>
  <w:num w:numId="15">
    <w:abstractNumId w:val="9"/>
  </w:num>
  <w:num w:numId="16">
    <w:abstractNumId w:val="8"/>
  </w:num>
  <w:num w:numId="17">
    <w:abstractNumId w:val="10"/>
  </w:num>
  <w:num w:numId="18">
    <w:abstractNumId w:val="22"/>
  </w:num>
  <w:num w:numId="19">
    <w:abstractNumId w:val="2"/>
  </w:num>
  <w:num w:numId="20">
    <w:abstractNumId w:val="14"/>
  </w:num>
  <w:num w:numId="21">
    <w:abstractNumId w:val="5"/>
  </w:num>
  <w:num w:numId="22">
    <w:abstractNumId w:val="28"/>
  </w:num>
  <w:num w:numId="23">
    <w:abstractNumId w:val="46"/>
  </w:num>
  <w:num w:numId="24">
    <w:abstractNumId w:val="34"/>
  </w:num>
  <w:num w:numId="25">
    <w:abstractNumId w:val="12"/>
  </w:num>
  <w:num w:numId="26">
    <w:abstractNumId w:val="3"/>
  </w:num>
  <w:num w:numId="27">
    <w:abstractNumId w:val="31"/>
  </w:num>
  <w:num w:numId="28">
    <w:abstractNumId w:val="44"/>
  </w:num>
  <w:num w:numId="29">
    <w:abstractNumId w:val="43"/>
  </w:num>
  <w:num w:numId="30">
    <w:abstractNumId w:val="27"/>
  </w:num>
  <w:num w:numId="31">
    <w:abstractNumId w:val="7"/>
  </w:num>
  <w:num w:numId="32">
    <w:abstractNumId w:val="24"/>
  </w:num>
  <w:num w:numId="33">
    <w:abstractNumId w:val="36"/>
  </w:num>
  <w:num w:numId="34">
    <w:abstractNumId w:val="26"/>
  </w:num>
  <w:num w:numId="35">
    <w:abstractNumId w:val="25"/>
  </w:num>
  <w:num w:numId="36">
    <w:abstractNumId w:val="17"/>
  </w:num>
  <w:num w:numId="37">
    <w:abstractNumId w:val="4"/>
  </w:num>
  <w:num w:numId="38">
    <w:abstractNumId w:val="21"/>
  </w:num>
  <w:num w:numId="39">
    <w:abstractNumId w:val="42"/>
  </w:num>
  <w:num w:numId="40">
    <w:abstractNumId w:val="13"/>
  </w:num>
  <w:num w:numId="41">
    <w:abstractNumId w:val="11"/>
  </w:num>
  <w:num w:numId="42">
    <w:abstractNumId w:val="1"/>
  </w:num>
  <w:num w:numId="43">
    <w:abstractNumId w:val="18"/>
  </w:num>
  <w:num w:numId="44">
    <w:abstractNumId w:val="38"/>
  </w:num>
  <w:num w:numId="45">
    <w:abstractNumId w:val="29"/>
  </w:num>
  <w:num w:numId="46">
    <w:abstractNumId w:val="19"/>
  </w:num>
  <w:num w:numId="47">
    <w:abstractNumId w:val="45"/>
  </w:num>
  <w:num w:numId="48">
    <w:abstractNumId w:val="15"/>
  </w:num>
  <w:num w:numId="49">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BB"/>
    <w:rsid w:val="00002FBA"/>
    <w:rsid w:val="000666D3"/>
    <w:rsid w:val="00090C69"/>
    <w:rsid w:val="0009640C"/>
    <w:rsid w:val="000A2B95"/>
    <w:rsid w:val="000E0372"/>
    <w:rsid w:val="000F3EF1"/>
    <w:rsid w:val="001035B2"/>
    <w:rsid w:val="00117DE9"/>
    <w:rsid w:val="001212FE"/>
    <w:rsid w:val="0015528B"/>
    <w:rsid w:val="00156A45"/>
    <w:rsid w:val="001919A2"/>
    <w:rsid w:val="001D34BB"/>
    <w:rsid w:val="001E09F8"/>
    <w:rsid w:val="001F234A"/>
    <w:rsid w:val="002020BE"/>
    <w:rsid w:val="00211CBC"/>
    <w:rsid w:val="00245F23"/>
    <w:rsid w:val="00264C47"/>
    <w:rsid w:val="00287AE9"/>
    <w:rsid w:val="002E25DA"/>
    <w:rsid w:val="002F56BB"/>
    <w:rsid w:val="00304310"/>
    <w:rsid w:val="003250E8"/>
    <w:rsid w:val="00337A74"/>
    <w:rsid w:val="003507CE"/>
    <w:rsid w:val="003B084D"/>
    <w:rsid w:val="00412DA1"/>
    <w:rsid w:val="00417B94"/>
    <w:rsid w:val="00442A2C"/>
    <w:rsid w:val="00472D45"/>
    <w:rsid w:val="00485370"/>
    <w:rsid w:val="004A44C0"/>
    <w:rsid w:val="004A4D92"/>
    <w:rsid w:val="004F4ECF"/>
    <w:rsid w:val="005151BC"/>
    <w:rsid w:val="00521FCE"/>
    <w:rsid w:val="00535B26"/>
    <w:rsid w:val="00545FB2"/>
    <w:rsid w:val="00551284"/>
    <w:rsid w:val="00571951"/>
    <w:rsid w:val="00581E8F"/>
    <w:rsid w:val="00585C59"/>
    <w:rsid w:val="005A1F1C"/>
    <w:rsid w:val="005E2323"/>
    <w:rsid w:val="005F783D"/>
    <w:rsid w:val="00610590"/>
    <w:rsid w:val="0061669C"/>
    <w:rsid w:val="0062048E"/>
    <w:rsid w:val="006216EC"/>
    <w:rsid w:val="00625032"/>
    <w:rsid w:val="006301B6"/>
    <w:rsid w:val="00662B4E"/>
    <w:rsid w:val="006D0B7D"/>
    <w:rsid w:val="006E6B70"/>
    <w:rsid w:val="006F43E9"/>
    <w:rsid w:val="00716A86"/>
    <w:rsid w:val="0072120B"/>
    <w:rsid w:val="00723634"/>
    <w:rsid w:val="00740098"/>
    <w:rsid w:val="00757F29"/>
    <w:rsid w:val="00771C9B"/>
    <w:rsid w:val="007749E0"/>
    <w:rsid w:val="00783C9B"/>
    <w:rsid w:val="00794834"/>
    <w:rsid w:val="007A236B"/>
    <w:rsid w:val="007C7638"/>
    <w:rsid w:val="007E4FA8"/>
    <w:rsid w:val="007E51BF"/>
    <w:rsid w:val="00803061"/>
    <w:rsid w:val="008256B9"/>
    <w:rsid w:val="00857938"/>
    <w:rsid w:val="008802CF"/>
    <w:rsid w:val="008A682B"/>
    <w:rsid w:val="008C0F07"/>
    <w:rsid w:val="008D0EAF"/>
    <w:rsid w:val="008F0E67"/>
    <w:rsid w:val="00924391"/>
    <w:rsid w:val="00950694"/>
    <w:rsid w:val="00974F10"/>
    <w:rsid w:val="00996D28"/>
    <w:rsid w:val="009C2800"/>
    <w:rsid w:val="009F29D7"/>
    <w:rsid w:val="009F7DD3"/>
    <w:rsid w:val="00A00246"/>
    <w:rsid w:val="00A514DD"/>
    <w:rsid w:val="00A527DC"/>
    <w:rsid w:val="00A622FB"/>
    <w:rsid w:val="00A77D62"/>
    <w:rsid w:val="00A8163C"/>
    <w:rsid w:val="00AC475A"/>
    <w:rsid w:val="00B23412"/>
    <w:rsid w:val="00B25B47"/>
    <w:rsid w:val="00B43508"/>
    <w:rsid w:val="00B51457"/>
    <w:rsid w:val="00B863C9"/>
    <w:rsid w:val="00BC28FC"/>
    <w:rsid w:val="00BD2AD5"/>
    <w:rsid w:val="00C32955"/>
    <w:rsid w:val="00C32CD8"/>
    <w:rsid w:val="00C40B87"/>
    <w:rsid w:val="00C43934"/>
    <w:rsid w:val="00C9428C"/>
    <w:rsid w:val="00CB29A6"/>
    <w:rsid w:val="00CB6B8C"/>
    <w:rsid w:val="00D079C8"/>
    <w:rsid w:val="00D07D35"/>
    <w:rsid w:val="00D36902"/>
    <w:rsid w:val="00D4058F"/>
    <w:rsid w:val="00D70098"/>
    <w:rsid w:val="00D9185D"/>
    <w:rsid w:val="00DA7550"/>
    <w:rsid w:val="00DD3EF8"/>
    <w:rsid w:val="00DE51A4"/>
    <w:rsid w:val="00DF6DBB"/>
    <w:rsid w:val="00E03BAB"/>
    <w:rsid w:val="00E105D3"/>
    <w:rsid w:val="00E1101F"/>
    <w:rsid w:val="00E143B3"/>
    <w:rsid w:val="00E15788"/>
    <w:rsid w:val="00E420BD"/>
    <w:rsid w:val="00E6139C"/>
    <w:rsid w:val="00E6385F"/>
    <w:rsid w:val="00E65264"/>
    <w:rsid w:val="00E6709F"/>
    <w:rsid w:val="00E77815"/>
    <w:rsid w:val="00E77FB0"/>
    <w:rsid w:val="00EA0A9E"/>
    <w:rsid w:val="00EB5BC5"/>
    <w:rsid w:val="00EC2719"/>
    <w:rsid w:val="00EC52CF"/>
    <w:rsid w:val="00ED3D7C"/>
    <w:rsid w:val="00EE749C"/>
    <w:rsid w:val="00F1713B"/>
    <w:rsid w:val="00F3034F"/>
    <w:rsid w:val="00F52087"/>
    <w:rsid w:val="00F60158"/>
    <w:rsid w:val="00F71AAB"/>
    <w:rsid w:val="00F8352E"/>
    <w:rsid w:val="00FA6A82"/>
    <w:rsid w:val="00FB064D"/>
    <w:rsid w:val="00FB1BDE"/>
    <w:rsid w:val="00FE21A5"/>
    <w:rsid w:val="00FE2951"/>
    <w:rsid w:val="00FF7E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34B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527DC"/>
    <w:pPr>
      <w:keepNext/>
      <w:autoSpaceDE w:val="0"/>
      <w:autoSpaceDN w:val="0"/>
      <w:adjustRightInd w:val="0"/>
      <w:outlineLvl w:val="0"/>
    </w:pPr>
    <w:rPr>
      <w:rFonts w:ascii="Courier New" w:hAnsi="Courier New" w:cs="Courier New"/>
      <w:sz w:val="20"/>
      <w:u w:val="single"/>
    </w:rPr>
  </w:style>
  <w:style w:type="paragraph" w:styleId="Nadpis2">
    <w:name w:val="heading 2"/>
    <w:basedOn w:val="Normlny"/>
    <w:next w:val="Normlny"/>
    <w:link w:val="Nadpis2Char"/>
    <w:qFormat/>
    <w:rsid w:val="00A527DC"/>
    <w:pPr>
      <w:keepNext/>
      <w:autoSpaceDE w:val="0"/>
      <w:autoSpaceDN w:val="0"/>
      <w:adjustRightInd w:val="0"/>
      <w:jc w:val="center"/>
      <w:outlineLvl w:val="1"/>
    </w:pPr>
    <w:rPr>
      <w:b/>
      <w:bCs/>
    </w:rPr>
  </w:style>
  <w:style w:type="paragraph" w:styleId="Nadpis3">
    <w:name w:val="heading 3"/>
    <w:basedOn w:val="Normlny"/>
    <w:next w:val="Normlny"/>
    <w:link w:val="Nadpis3Char"/>
    <w:qFormat/>
    <w:rsid w:val="00A527DC"/>
    <w:pPr>
      <w:keepNext/>
      <w:autoSpaceDE w:val="0"/>
      <w:autoSpaceDN w:val="0"/>
      <w:adjustRightInd w:val="0"/>
      <w:outlineLvl w:val="2"/>
    </w:pPr>
    <w:rPr>
      <w:b/>
      <w:bCs/>
    </w:rPr>
  </w:style>
  <w:style w:type="paragraph" w:styleId="Nadpis4">
    <w:name w:val="heading 4"/>
    <w:basedOn w:val="Normlny"/>
    <w:next w:val="Normlny"/>
    <w:link w:val="Nadpis4Char"/>
    <w:qFormat/>
    <w:rsid w:val="00A527DC"/>
    <w:pPr>
      <w:keepNext/>
      <w:autoSpaceDE w:val="0"/>
      <w:autoSpaceDN w:val="0"/>
      <w:adjustRightInd w:val="0"/>
      <w:outlineLvl w:val="3"/>
    </w:pPr>
    <w:rPr>
      <w:rFonts w:ascii="Courier New" w:hAnsi="Courier New" w:cs="Courier New"/>
      <w:sz w:val="22"/>
      <w:u w:val="single"/>
    </w:rPr>
  </w:style>
  <w:style w:type="paragraph" w:styleId="Nadpis5">
    <w:name w:val="heading 5"/>
    <w:basedOn w:val="Normlny"/>
    <w:next w:val="Normlny"/>
    <w:link w:val="Nadpis5Char"/>
    <w:qFormat/>
    <w:rsid w:val="00A527DC"/>
    <w:pPr>
      <w:keepNext/>
      <w:autoSpaceDE w:val="0"/>
      <w:autoSpaceDN w:val="0"/>
      <w:adjustRightInd w:val="0"/>
      <w:outlineLvl w:val="4"/>
    </w:pPr>
    <w:rPr>
      <w:rFonts w:ascii="Courier New" w:hAnsi="Courier New" w:cs="Courier New"/>
      <w:b/>
      <w:bCs/>
      <w:sz w:val="20"/>
    </w:rPr>
  </w:style>
  <w:style w:type="paragraph" w:styleId="Nadpis6">
    <w:name w:val="heading 6"/>
    <w:basedOn w:val="Normlny"/>
    <w:next w:val="Normlny"/>
    <w:link w:val="Nadpis6Char"/>
    <w:qFormat/>
    <w:rsid w:val="00A527DC"/>
    <w:pPr>
      <w:keepNext/>
      <w:autoSpaceDE w:val="0"/>
      <w:autoSpaceDN w:val="0"/>
      <w:adjustRightInd w:val="0"/>
      <w:outlineLvl w:val="5"/>
    </w:pPr>
    <w:rPr>
      <w:rFonts w:ascii="Courier New" w:hAnsi="Courier New" w:cs="Courier New"/>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qFormat/>
    <w:rsid w:val="001D34BB"/>
    <w:pPr>
      <w:spacing w:after="0" w:line="240" w:lineRule="auto"/>
    </w:pPr>
  </w:style>
  <w:style w:type="paragraph" w:styleId="Textbubliny">
    <w:name w:val="Balloon Text"/>
    <w:basedOn w:val="Normlny"/>
    <w:link w:val="TextbublinyChar"/>
    <w:semiHidden/>
    <w:unhideWhenUsed/>
    <w:rsid w:val="001D34BB"/>
    <w:rPr>
      <w:rFonts w:ascii="Tahoma" w:hAnsi="Tahoma" w:cs="Tahoma"/>
      <w:sz w:val="16"/>
      <w:szCs w:val="16"/>
    </w:rPr>
  </w:style>
  <w:style w:type="character" w:customStyle="1" w:styleId="TextbublinyChar">
    <w:name w:val="Text bubliny Char"/>
    <w:basedOn w:val="Predvolenpsmoodseku"/>
    <w:link w:val="Textbubliny"/>
    <w:semiHidden/>
    <w:rsid w:val="001D34BB"/>
    <w:rPr>
      <w:rFonts w:ascii="Tahoma" w:eastAsia="Times New Roman" w:hAnsi="Tahoma" w:cs="Tahoma"/>
      <w:sz w:val="16"/>
      <w:szCs w:val="16"/>
      <w:lang w:eastAsia="sk-SK"/>
    </w:rPr>
  </w:style>
  <w:style w:type="character" w:customStyle="1" w:styleId="Nadpis1Char">
    <w:name w:val="Nadpis 1 Char"/>
    <w:basedOn w:val="Predvolenpsmoodseku"/>
    <w:link w:val="Nadpis1"/>
    <w:rsid w:val="00A527DC"/>
    <w:rPr>
      <w:rFonts w:ascii="Courier New" w:eastAsia="Times New Roman" w:hAnsi="Courier New" w:cs="Courier New"/>
      <w:sz w:val="20"/>
      <w:szCs w:val="24"/>
      <w:u w:val="single"/>
      <w:lang w:eastAsia="sk-SK"/>
    </w:rPr>
  </w:style>
  <w:style w:type="character" w:customStyle="1" w:styleId="Nadpis2Char">
    <w:name w:val="Nadpis 2 Char"/>
    <w:basedOn w:val="Predvolenpsmoodseku"/>
    <w:link w:val="Nadpis2"/>
    <w:rsid w:val="00A527DC"/>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A527DC"/>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rsid w:val="00A527DC"/>
    <w:rPr>
      <w:rFonts w:ascii="Courier New" w:eastAsia="Times New Roman" w:hAnsi="Courier New" w:cs="Courier New"/>
      <w:szCs w:val="24"/>
      <w:u w:val="single"/>
      <w:lang w:eastAsia="sk-SK"/>
    </w:rPr>
  </w:style>
  <w:style w:type="character" w:customStyle="1" w:styleId="Nadpis5Char">
    <w:name w:val="Nadpis 5 Char"/>
    <w:basedOn w:val="Predvolenpsmoodseku"/>
    <w:link w:val="Nadpis5"/>
    <w:rsid w:val="00A527DC"/>
    <w:rPr>
      <w:rFonts w:ascii="Courier New" w:eastAsia="Times New Roman" w:hAnsi="Courier New" w:cs="Courier New"/>
      <w:b/>
      <w:bCs/>
      <w:sz w:val="20"/>
      <w:szCs w:val="24"/>
      <w:lang w:eastAsia="sk-SK"/>
    </w:rPr>
  </w:style>
  <w:style w:type="character" w:customStyle="1" w:styleId="Nadpis6Char">
    <w:name w:val="Nadpis 6 Char"/>
    <w:basedOn w:val="Predvolenpsmoodseku"/>
    <w:link w:val="Nadpis6"/>
    <w:rsid w:val="00A527DC"/>
    <w:rPr>
      <w:rFonts w:ascii="Courier New" w:eastAsia="Times New Roman" w:hAnsi="Courier New" w:cs="Courier New"/>
      <w:sz w:val="24"/>
      <w:szCs w:val="24"/>
      <w:u w:val="single"/>
      <w:lang w:eastAsia="sk-SK"/>
    </w:rPr>
  </w:style>
  <w:style w:type="character" w:styleId="Hypertextovprepojenie">
    <w:name w:val="Hyperlink"/>
    <w:semiHidden/>
    <w:rsid w:val="00A527DC"/>
    <w:rPr>
      <w:color w:val="0000FF"/>
      <w:u w:val="single"/>
    </w:rPr>
  </w:style>
  <w:style w:type="paragraph" w:styleId="Zkladntext2">
    <w:name w:val="Body Text 2"/>
    <w:basedOn w:val="Normlny"/>
    <w:link w:val="Zkladntext2Char"/>
    <w:semiHidden/>
    <w:rsid w:val="00A527DC"/>
    <w:pPr>
      <w:autoSpaceDE w:val="0"/>
      <w:autoSpaceDN w:val="0"/>
      <w:adjustRightInd w:val="0"/>
      <w:jc w:val="both"/>
    </w:pPr>
    <w:rPr>
      <w:sz w:val="22"/>
    </w:rPr>
  </w:style>
  <w:style w:type="character" w:customStyle="1" w:styleId="Zkladntext2Char">
    <w:name w:val="Základný text 2 Char"/>
    <w:basedOn w:val="Predvolenpsmoodseku"/>
    <w:link w:val="Zkladntext2"/>
    <w:semiHidden/>
    <w:rsid w:val="00A527DC"/>
    <w:rPr>
      <w:rFonts w:ascii="Times New Roman" w:eastAsia="Times New Roman" w:hAnsi="Times New Roman" w:cs="Times New Roman"/>
      <w:szCs w:val="24"/>
      <w:lang w:eastAsia="sk-SK"/>
    </w:rPr>
  </w:style>
  <w:style w:type="paragraph" w:styleId="Zkladntext3">
    <w:name w:val="Body Text 3"/>
    <w:basedOn w:val="Normlny"/>
    <w:link w:val="Zkladntext3Char"/>
    <w:semiHidden/>
    <w:rsid w:val="00A527DC"/>
    <w:pPr>
      <w:autoSpaceDE w:val="0"/>
      <w:autoSpaceDN w:val="0"/>
      <w:adjustRightInd w:val="0"/>
    </w:pPr>
    <w:rPr>
      <w:sz w:val="22"/>
    </w:rPr>
  </w:style>
  <w:style w:type="character" w:customStyle="1" w:styleId="Zkladntext3Char">
    <w:name w:val="Základný text 3 Char"/>
    <w:basedOn w:val="Predvolenpsmoodseku"/>
    <w:link w:val="Zkladntext3"/>
    <w:semiHidden/>
    <w:rsid w:val="00A527DC"/>
    <w:rPr>
      <w:rFonts w:ascii="Times New Roman" w:eastAsia="Times New Roman" w:hAnsi="Times New Roman" w:cs="Times New Roman"/>
      <w:szCs w:val="24"/>
      <w:lang w:eastAsia="sk-SK"/>
    </w:rPr>
  </w:style>
  <w:style w:type="paragraph" w:styleId="Zkladntext">
    <w:name w:val="Body Text"/>
    <w:basedOn w:val="Normlny"/>
    <w:link w:val="ZkladntextChar"/>
    <w:semiHidden/>
    <w:rsid w:val="00A527DC"/>
    <w:pPr>
      <w:autoSpaceDE w:val="0"/>
      <w:autoSpaceDN w:val="0"/>
      <w:adjustRightInd w:val="0"/>
    </w:pPr>
    <w:rPr>
      <w:rFonts w:ascii="Courier New" w:hAnsi="Courier New" w:cs="Courier New"/>
      <w:sz w:val="20"/>
    </w:rPr>
  </w:style>
  <w:style w:type="character" w:customStyle="1" w:styleId="ZkladntextChar">
    <w:name w:val="Základný text Char"/>
    <w:basedOn w:val="Predvolenpsmoodseku"/>
    <w:link w:val="Zkladntext"/>
    <w:semiHidden/>
    <w:rsid w:val="00A527DC"/>
    <w:rPr>
      <w:rFonts w:ascii="Courier New" w:eastAsia="Times New Roman" w:hAnsi="Courier New" w:cs="Courier New"/>
      <w:sz w:val="20"/>
      <w:szCs w:val="24"/>
      <w:lang w:eastAsia="sk-SK"/>
    </w:rPr>
  </w:style>
  <w:style w:type="paragraph" w:customStyle="1" w:styleId="titulok">
    <w:name w:val="titulok"/>
    <w:basedOn w:val="Normlny"/>
    <w:rsid w:val="00A527DC"/>
    <w:pPr>
      <w:spacing w:before="100" w:beforeAutospacing="1" w:after="100" w:afterAutospacing="1"/>
      <w:jc w:val="center"/>
    </w:pPr>
    <w:rPr>
      <w:rFonts w:ascii="Arial" w:hAnsi="Arial" w:cs="Arial"/>
      <w:b/>
      <w:bCs/>
      <w:color w:val="007060"/>
    </w:rPr>
  </w:style>
  <w:style w:type="paragraph" w:customStyle="1" w:styleId="Normln1">
    <w:name w:val="Normální1"/>
    <w:basedOn w:val="Normlny"/>
    <w:next w:val="Normlny"/>
    <w:rsid w:val="00A527DC"/>
    <w:pPr>
      <w:autoSpaceDE w:val="0"/>
      <w:autoSpaceDN w:val="0"/>
      <w:adjustRightInd w:val="0"/>
    </w:pPr>
    <w:rPr>
      <w:rFonts w:ascii="Courier New" w:eastAsia="Calibri" w:hAnsi="Courier New" w:cs="Courier New"/>
    </w:rPr>
  </w:style>
  <w:style w:type="table" w:styleId="Mriekatabuky">
    <w:name w:val="Table Grid"/>
    <w:basedOn w:val="Normlnatabuka"/>
    <w:rsid w:val="00A527DC"/>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A527DC"/>
    <w:pPr>
      <w:tabs>
        <w:tab w:val="center" w:pos="4536"/>
        <w:tab w:val="right" w:pos="9072"/>
      </w:tabs>
    </w:pPr>
  </w:style>
  <w:style w:type="character" w:customStyle="1" w:styleId="HlavikaChar">
    <w:name w:val="Hlavička Char"/>
    <w:basedOn w:val="Predvolenpsmoodseku"/>
    <w:link w:val="Hlavika"/>
    <w:uiPriority w:val="99"/>
    <w:rsid w:val="00A527D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527DC"/>
    <w:pPr>
      <w:tabs>
        <w:tab w:val="center" w:pos="4536"/>
        <w:tab w:val="right" w:pos="9072"/>
      </w:tabs>
    </w:pPr>
  </w:style>
  <w:style w:type="character" w:customStyle="1" w:styleId="PtaChar">
    <w:name w:val="Päta Char"/>
    <w:basedOn w:val="Predvolenpsmoodseku"/>
    <w:link w:val="Pta"/>
    <w:uiPriority w:val="99"/>
    <w:rsid w:val="00A527DC"/>
    <w:rPr>
      <w:rFonts w:ascii="Times New Roman" w:eastAsia="Times New Roman" w:hAnsi="Times New Roman" w:cs="Times New Roman"/>
      <w:sz w:val="24"/>
      <w:szCs w:val="24"/>
      <w:lang w:eastAsia="sk-SK"/>
    </w:rPr>
  </w:style>
  <w:style w:type="character" w:customStyle="1" w:styleId="BezriadkovaniaChar">
    <w:name w:val="Bez riadkovania Char"/>
    <w:link w:val="Bezriadkovania"/>
    <w:rsid w:val="00A527DC"/>
  </w:style>
  <w:style w:type="paragraph" w:styleId="Odsekzoznamu">
    <w:name w:val="List Paragraph"/>
    <w:basedOn w:val="Normlny"/>
    <w:uiPriority w:val="99"/>
    <w:qFormat/>
    <w:rsid w:val="00A527DC"/>
    <w:pPr>
      <w:ind w:left="708"/>
    </w:pPr>
  </w:style>
  <w:style w:type="character" w:styleId="slostrany">
    <w:name w:val="page number"/>
    <w:basedOn w:val="Predvolenpsmoodseku"/>
    <w:rsid w:val="00A527DC"/>
  </w:style>
  <w:style w:type="paragraph" w:customStyle="1" w:styleId="odsek">
    <w:name w:val="odsek"/>
    <w:basedOn w:val="Normlny"/>
    <w:rsid w:val="00A527DC"/>
    <w:pPr>
      <w:tabs>
        <w:tab w:val="num" w:pos="732"/>
      </w:tabs>
      <w:spacing w:after="120"/>
      <w:ind w:left="732" w:hanging="360"/>
      <w:jc w:val="both"/>
    </w:pPr>
    <w:rPr>
      <w:color w:val="000000"/>
    </w:rPr>
  </w:style>
  <w:style w:type="paragraph" w:customStyle="1" w:styleId="text">
    <w:name w:val="text"/>
    <w:basedOn w:val="Normlny"/>
    <w:rsid w:val="00A527DC"/>
    <w:pPr>
      <w:spacing w:before="100" w:beforeAutospacing="1" w:after="100" w:afterAutospacing="1"/>
    </w:pPr>
    <w:rPr>
      <w:rFonts w:ascii="Arial" w:hAnsi="Arial" w:cs="Arial"/>
      <w:sz w:val="20"/>
      <w:szCs w:val="20"/>
      <w:lang w:val="cs-CZ" w:eastAsia="cs-CZ"/>
    </w:rPr>
  </w:style>
  <w:style w:type="paragraph" w:styleId="truktradokumentu">
    <w:name w:val="Document Map"/>
    <w:basedOn w:val="Normlny"/>
    <w:link w:val="truktradokumentuChar"/>
    <w:semiHidden/>
    <w:rsid w:val="00A527D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A527DC"/>
    <w:rPr>
      <w:rFonts w:ascii="Tahoma" w:eastAsia="Times New Roman" w:hAnsi="Tahoma" w:cs="Tahoma"/>
      <w:sz w:val="20"/>
      <w:szCs w:val="20"/>
      <w:shd w:val="clear" w:color="auto" w:fill="000080"/>
      <w:lang w:eastAsia="sk-SK"/>
    </w:rPr>
  </w:style>
  <w:style w:type="paragraph" w:customStyle="1" w:styleId="Default">
    <w:name w:val="Default"/>
    <w:uiPriority w:val="99"/>
    <w:rsid w:val="00A527D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CharChar">
    <w:name w:val="Char Char"/>
    <w:rsid w:val="00A527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34B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A527DC"/>
    <w:pPr>
      <w:keepNext/>
      <w:autoSpaceDE w:val="0"/>
      <w:autoSpaceDN w:val="0"/>
      <w:adjustRightInd w:val="0"/>
      <w:outlineLvl w:val="0"/>
    </w:pPr>
    <w:rPr>
      <w:rFonts w:ascii="Courier New" w:hAnsi="Courier New" w:cs="Courier New"/>
      <w:sz w:val="20"/>
      <w:u w:val="single"/>
    </w:rPr>
  </w:style>
  <w:style w:type="paragraph" w:styleId="Nadpis2">
    <w:name w:val="heading 2"/>
    <w:basedOn w:val="Normlny"/>
    <w:next w:val="Normlny"/>
    <w:link w:val="Nadpis2Char"/>
    <w:qFormat/>
    <w:rsid w:val="00A527DC"/>
    <w:pPr>
      <w:keepNext/>
      <w:autoSpaceDE w:val="0"/>
      <w:autoSpaceDN w:val="0"/>
      <w:adjustRightInd w:val="0"/>
      <w:jc w:val="center"/>
      <w:outlineLvl w:val="1"/>
    </w:pPr>
    <w:rPr>
      <w:b/>
      <w:bCs/>
    </w:rPr>
  </w:style>
  <w:style w:type="paragraph" w:styleId="Nadpis3">
    <w:name w:val="heading 3"/>
    <w:basedOn w:val="Normlny"/>
    <w:next w:val="Normlny"/>
    <w:link w:val="Nadpis3Char"/>
    <w:qFormat/>
    <w:rsid w:val="00A527DC"/>
    <w:pPr>
      <w:keepNext/>
      <w:autoSpaceDE w:val="0"/>
      <w:autoSpaceDN w:val="0"/>
      <w:adjustRightInd w:val="0"/>
      <w:outlineLvl w:val="2"/>
    </w:pPr>
    <w:rPr>
      <w:b/>
      <w:bCs/>
    </w:rPr>
  </w:style>
  <w:style w:type="paragraph" w:styleId="Nadpis4">
    <w:name w:val="heading 4"/>
    <w:basedOn w:val="Normlny"/>
    <w:next w:val="Normlny"/>
    <w:link w:val="Nadpis4Char"/>
    <w:qFormat/>
    <w:rsid w:val="00A527DC"/>
    <w:pPr>
      <w:keepNext/>
      <w:autoSpaceDE w:val="0"/>
      <w:autoSpaceDN w:val="0"/>
      <w:adjustRightInd w:val="0"/>
      <w:outlineLvl w:val="3"/>
    </w:pPr>
    <w:rPr>
      <w:rFonts w:ascii="Courier New" w:hAnsi="Courier New" w:cs="Courier New"/>
      <w:sz w:val="22"/>
      <w:u w:val="single"/>
    </w:rPr>
  </w:style>
  <w:style w:type="paragraph" w:styleId="Nadpis5">
    <w:name w:val="heading 5"/>
    <w:basedOn w:val="Normlny"/>
    <w:next w:val="Normlny"/>
    <w:link w:val="Nadpis5Char"/>
    <w:qFormat/>
    <w:rsid w:val="00A527DC"/>
    <w:pPr>
      <w:keepNext/>
      <w:autoSpaceDE w:val="0"/>
      <w:autoSpaceDN w:val="0"/>
      <w:adjustRightInd w:val="0"/>
      <w:outlineLvl w:val="4"/>
    </w:pPr>
    <w:rPr>
      <w:rFonts w:ascii="Courier New" w:hAnsi="Courier New" w:cs="Courier New"/>
      <w:b/>
      <w:bCs/>
      <w:sz w:val="20"/>
    </w:rPr>
  </w:style>
  <w:style w:type="paragraph" w:styleId="Nadpis6">
    <w:name w:val="heading 6"/>
    <w:basedOn w:val="Normlny"/>
    <w:next w:val="Normlny"/>
    <w:link w:val="Nadpis6Char"/>
    <w:qFormat/>
    <w:rsid w:val="00A527DC"/>
    <w:pPr>
      <w:keepNext/>
      <w:autoSpaceDE w:val="0"/>
      <w:autoSpaceDN w:val="0"/>
      <w:adjustRightInd w:val="0"/>
      <w:outlineLvl w:val="5"/>
    </w:pPr>
    <w:rPr>
      <w:rFonts w:ascii="Courier New" w:hAnsi="Courier New" w:cs="Courier New"/>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qFormat/>
    <w:rsid w:val="001D34BB"/>
    <w:pPr>
      <w:spacing w:after="0" w:line="240" w:lineRule="auto"/>
    </w:pPr>
  </w:style>
  <w:style w:type="paragraph" w:styleId="Textbubliny">
    <w:name w:val="Balloon Text"/>
    <w:basedOn w:val="Normlny"/>
    <w:link w:val="TextbublinyChar"/>
    <w:semiHidden/>
    <w:unhideWhenUsed/>
    <w:rsid w:val="001D34BB"/>
    <w:rPr>
      <w:rFonts w:ascii="Tahoma" w:hAnsi="Tahoma" w:cs="Tahoma"/>
      <w:sz w:val="16"/>
      <w:szCs w:val="16"/>
    </w:rPr>
  </w:style>
  <w:style w:type="character" w:customStyle="1" w:styleId="TextbublinyChar">
    <w:name w:val="Text bubliny Char"/>
    <w:basedOn w:val="Predvolenpsmoodseku"/>
    <w:link w:val="Textbubliny"/>
    <w:semiHidden/>
    <w:rsid w:val="001D34BB"/>
    <w:rPr>
      <w:rFonts w:ascii="Tahoma" w:eastAsia="Times New Roman" w:hAnsi="Tahoma" w:cs="Tahoma"/>
      <w:sz w:val="16"/>
      <w:szCs w:val="16"/>
      <w:lang w:eastAsia="sk-SK"/>
    </w:rPr>
  </w:style>
  <w:style w:type="character" w:customStyle="1" w:styleId="Nadpis1Char">
    <w:name w:val="Nadpis 1 Char"/>
    <w:basedOn w:val="Predvolenpsmoodseku"/>
    <w:link w:val="Nadpis1"/>
    <w:rsid w:val="00A527DC"/>
    <w:rPr>
      <w:rFonts w:ascii="Courier New" w:eastAsia="Times New Roman" w:hAnsi="Courier New" w:cs="Courier New"/>
      <w:sz w:val="20"/>
      <w:szCs w:val="24"/>
      <w:u w:val="single"/>
      <w:lang w:eastAsia="sk-SK"/>
    </w:rPr>
  </w:style>
  <w:style w:type="character" w:customStyle="1" w:styleId="Nadpis2Char">
    <w:name w:val="Nadpis 2 Char"/>
    <w:basedOn w:val="Predvolenpsmoodseku"/>
    <w:link w:val="Nadpis2"/>
    <w:rsid w:val="00A527DC"/>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A527DC"/>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rsid w:val="00A527DC"/>
    <w:rPr>
      <w:rFonts w:ascii="Courier New" w:eastAsia="Times New Roman" w:hAnsi="Courier New" w:cs="Courier New"/>
      <w:szCs w:val="24"/>
      <w:u w:val="single"/>
      <w:lang w:eastAsia="sk-SK"/>
    </w:rPr>
  </w:style>
  <w:style w:type="character" w:customStyle="1" w:styleId="Nadpis5Char">
    <w:name w:val="Nadpis 5 Char"/>
    <w:basedOn w:val="Predvolenpsmoodseku"/>
    <w:link w:val="Nadpis5"/>
    <w:rsid w:val="00A527DC"/>
    <w:rPr>
      <w:rFonts w:ascii="Courier New" w:eastAsia="Times New Roman" w:hAnsi="Courier New" w:cs="Courier New"/>
      <w:b/>
      <w:bCs/>
      <w:sz w:val="20"/>
      <w:szCs w:val="24"/>
      <w:lang w:eastAsia="sk-SK"/>
    </w:rPr>
  </w:style>
  <w:style w:type="character" w:customStyle="1" w:styleId="Nadpis6Char">
    <w:name w:val="Nadpis 6 Char"/>
    <w:basedOn w:val="Predvolenpsmoodseku"/>
    <w:link w:val="Nadpis6"/>
    <w:rsid w:val="00A527DC"/>
    <w:rPr>
      <w:rFonts w:ascii="Courier New" w:eastAsia="Times New Roman" w:hAnsi="Courier New" w:cs="Courier New"/>
      <w:sz w:val="24"/>
      <w:szCs w:val="24"/>
      <w:u w:val="single"/>
      <w:lang w:eastAsia="sk-SK"/>
    </w:rPr>
  </w:style>
  <w:style w:type="character" w:styleId="Hypertextovprepojenie">
    <w:name w:val="Hyperlink"/>
    <w:semiHidden/>
    <w:rsid w:val="00A527DC"/>
    <w:rPr>
      <w:color w:val="0000FF"/>
      <w:u w:val="single"/>
    </w:rPr>
  </w:style>
  <w:style w:type="paragraph" w:styleId="Zkladntext2">
    <w:name w:val="Body Text 2"/>
    <w:basedOn w:val="Normlny"/>
    <w:link w:val="Zkladntext2Char"/>
    <w:semiHidden/>
    <w:rsid w:val="00A527DC"/>
    <w:pPr>
      <w:autoSpaceDE w:val="0"/>
      <w:autoSpaceDN w:val="0"/>
      <w:adjustRightInd w:val="0"/>
      <w:jc w:val="both"/>
    </w:pPr>
    <w:rPr>
      <w:sz w:val="22"/>
    </w:rPr>
  </w:style>
  <w:style w:type="character" w:customStyle="1" w:styleId="Zkladntext2Char">
    <w:name w:val="Základný text 2 Char"/>
    <w:basedOn w:val="Predvolenpsmoodseku"/>
    <w:link w:val="Zkladntext2"/>
    <w:semiHidden/>
    <w:rsid w:val="00A527DC"/>
    <w:rPr>
      <w:rFonts w:ascii="Times New Roman" w:eastAsia="Times New Roman" w:hAnsi="Times New Roman" w:cs="Times New Roman"/>
      <w:szCs w:val="24"/>
      <w:lang w:eastAsia="sk-SK"/>
    </w:rPr>
  </w:style>
  <w:style w:type="paragraph" w:styleId="Zkladntext3">
    <w:name w:val="Body Text 3"/>
    <w:basedOn w:val="Normlny"/>
    <w:link w:val="Zkladntext3Char"/>
    <w:semiHidden/>
    <w:rsid w:val="00A527DC"/>
    <w:pPr>
      <w:autoSpaceDE w:val="0"/>
      <w:autoSpaceDN w:val="0"/>
      <w:adjustRightInd w:val="0"/>
    </w:pPr>
    <w:rPr>
      <w:sz w:val="22"/>
    </w:rPr>
  </w:style>
  <w:style w:type="character" w:customStyle="1" w:styleId="Zkladntext3Char">
    <w:name w:val="Základný text 3 Char"/>
    <w:basedOn w:val="Predvolenpsmoodseku"/>
    <w:link w:val="Zkladntext3"/>
    <w:semiHidden/>
    <w:rsid w:val="00A527DC"/>
    <w:rPr>
      <w:rFonts w:ascii="Times New Roman" w:eastAsia="Times New Roman" w:hAnsi="Times New Roman" w:cs="Times New Roman"/>
      <w:szCs w:val="24"/>
      <w:lang w:eastAsia="sk-SK"/>
    </w:rPr>
  </w:style>
  <w:style w:type="paragraph" w:styleId="Zkladntext">
    <w:name w:val="Body Text"/>
    <w:basedOn w:val="Normlny"/>
    <w:link w:val="ZkladntextChar"/>
    <w:semiHidden/>
    <w:rsid w:val="00A527DC"/>
    <w:pPr>
      <w:autoSpaceDE w:val="0"/>
      <w:autoSpaceDN w:val="0"/>
      <w:adjustRightInd w:val="0"/>
    </w:pPr>
    <w:rPr>
      <w:rFonts w:ascii="Courier New" w:hAnsi="Courier New" w:cs="Courier New"/>
      <w:sz w:val="20"/>
    </w:rPr>
  </w:style>
  <w:style w:type="character" w:customStyle="1" w:styleId="ZkladntextChar">
    <w:name w:val="Základný text Char"/>
    <w:basedOn w:val="Predvolenpsmoodseku"/>
    <w:link w:val="Zkladntext"/>
    <w:semiHidden/>
    <w:rsid w:val="00A527DC"/>
    <w:rPr>
      <w:rFonts w:ascii="Courier New" w:eastAsia="Times New Roman" w:hAnsi="Courier New" w:cs="Courier New"/>
      <w:sz w:val="20"/>
      <w:szCs w:val="24"/>
      <w:lang w:eastAsia="sk-SK"/>
    </w:rPr>
  </w:style>
  <w:style w:type="paragraph" w:customStyle="1" w:styleId="titulok">
    <w:name w:val="titulok"/>
    <w:basedOn w:val="Normlny"/>
    <w:rsid w:val="00A527DC"/>
    <w:pPr>
      <w:spacing w:before="100" w:beforeAutospacing="1" w:after="100" w:afterAutospacing="1"/>
      <w:jc w:val="center"/>
    </w:pPr>
    <w:rPr>
      <w:rFonts w:ascii="Arial" w:hAnsi="Arial" w:cs="Arial"/>
      <w:b/>
      <w:bCs/>
      <w:color w:val="007060"/>
    </w:rPr>
  </w:style>
  <w:style w:type="paragraph" w:customStyle="1" w:styleId="Normln1">
    <w:name w:val="Normální1"/>
    <w:basedOn w:val="Normlny"/>
    <w:next w:val="Normlny"/>
    <w:rsid w:val="00A527DC"/>
    <w:pPr>
      <w:autoSpaceDE w:val="0"/>
      <w:autoSpaceDN w:val="0"/>
      <w:adjustRightInd w:val="0"/>
    </w:pPr>
    <w:rPr>
      <w:rFonts w:ascii="Courier New" w:eastAsia="Calibri" w:hAnsi="Courier New" w:cs="Courier New"/>
    </w:rPr>
  </w:style>
  <w:style w:type="table" w:styleId="Mriekatabuky">
    <w:name w:val="Table Grid"/>
    <w:basedOn w:val="Normlnatabuka"/>
    <w:rsid w:val="00A527DC"/>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A527DC"/>
    <w:pPr>
      <w:tabs>
        <w:tab w:val="center" w:pos="4536"/>
        <w:tab w:val="right" w:pos="9072"/>
      </w:tabs>
    </w:pPr>
  </w:style>
  <w:style w:type="character" w:customStyle="1" w:styleId="HlavikaChar">
    <w:name w:val="Hlavička Char"/>
    <w:basedOn w:val="Predvolenpsmoodseku"/>
    <w:link w:val="Hlavika"/>
    <w:uiPriority w:val="99"/>
    <w:rsid w:val="00A527D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527DC"/>
    <w:pPr>
      <w:tabs>
        <w:tab w:val="center" w:pos="4536"/>
        <w:tab w:val="right" w:pos="9072"/>
      </w:tabs>
    </w:pPr>
  </w:style>
  <w:style w:type="character" w:customStyle="1" w:styleId="PtaChar">
    <w:name w:val="Päta Char"/>
    <w:basedOn w:val="Predvolenpsmoodseku"/>
    <w:link w:val="Pta"/>
    <w:uiPriority w:val="99"/>
    <w:rsid w:val="00A527DC"/>
    <w:rPr>
      <w:rFonts w:ascii="Times New Roman" w:eastAsia="Times New Roman" w:hAnsi="Times New Roman" w:cs="Times New Roman"/>
      <w:sz w:val="24"/>
      <w:szCs w:val="24"/>
      <w:lang w:eastAsia="sk-SK"/>
    </w:rPr>
  </w:style>
  <w:style w:type="character" w:customStyle="1" w:styleId="BezriadkovaniaChar">
    <w:name w:val="Bez riadkovania Char"/>
    <w:link w:val="Bezriadkovania"/>
    <w:rsid w:val="00A527DC"/>
  </w:style>
  <w:style w:type="paragraph" w:styleId="Odsekzoznamu">
    <w:name w:val="List Paragraph"/>
    <w:basedOn w:val="Normlny"/>
    <w:uiPriority w:val="99"/>
    <w:qFormat/>
    <w:rsid w:val="00A527DC"/>
    <w:pPr>
      <w:ind w:left="708"/>
    </w:pPr>
  </w:style>
  <w:style w:type="character" w:styleId="slostrany">
    <w:name w:val="page number"/>
    <w:basedOn w:val="Predvolenpsmoodseku"/>
    <w:rsid w:val="00A527DC"/>
  </w:style>
  <w:style w:type="paragraph" w:customStyle="1" w:styleId="odsek">
    <w:name w:val="odsek"/>
    <w:basedOn w:val="Normlny"/>
    <w:rsid w:val="00A527DC"/>
    <w:pPr>
      <w:tabs>
        <w:tab w:val="num" w:pos="732"/>
      </w:tabs>
      <w:spacing w:after="120"/>
      <w:ind w:left="732" w:hanging="360"/>
      <w:jc w:val="both"/>
    </w:pPr>
    <w:rPr>
      <w:color w:val="000000"/>
    </w:rPr>
  </w:style>
  <w:style w:type="paragraph" w:customStyle="1" w:styleId="text">
    <w:name w:val="text"/>
    <w:basedOn w:val="Normlny"/>
    <w:rsid w:val="00A527DC"/>
    <w:pPr>
      <w:spacing w:before="100" w:beforeAutospacing="1" w:after="100" w:afterAutospacing="1"/>
    </w:pPr>
    <w:rPr>
      <w:rFonts w:ascii="Arial" w:hAnsi="Arial" w:cs="Arial"/>
      <w:sz w:val="20"/>
      <w:szCs w:val="20"/>
      <w:lang w:val="cs-CZ" w:eastAsia="cs-CZ"/>
    </w:rPr>
  </w:style>
  <w:style w:type="paragraph" w:styleId="truktradokumentu">
    <w:name w:val="Document Map"/>
    <w:basedOn w:val="Normlny"/>
    <w:link w:val="truktradokumentuChar"/>
    <w:semiHidden/>
    <w:rsid w:val="00A527D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A527DC"/>
    <w:rPr>
      <w:rFonts w:ascii="Tahoma" w:eastAsia="Times New Roman" w:hAnsi="Tahoma" w:cs="Tahoma"/>
      <w:sz w:val="20"/>
      <w:szCs w:val="20"/>
      <w:shd w:val="clear" w:color="auto" w:fill="000080"/>
      <w:lang w:eastAsia="sk-SK"/>
    </w:rPr>
  </w:style>
  <w:style w:type="paragraph" w:customStyle="1" w:styleId="Default">
    <w:name w:val="Default"/>
    <w:uiPriority w:val="99"/>
    <w:rsid w:val="00A527D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CharChar">
    <w:name w:val="Char Char"/>
    <w:rsid w:val="00A52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862A-4C05-49A6-B818-6C32B9BC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21114</Words>
  <Characters>120353</Characters>
  <Application>Microsoft Office Word</Application>
  <DocSecurity>0</DocSecurity>
  <Lines>1002</Lines>
  <Paragraphs>282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141185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 Olejarova E</dc:creator>
  <cp:lastModifiedBy>Jarko</cp:lastModifiedBy>
  <cp:revision>2</cp:revision>
  <cp:lastPrinted>2021-04-23T09:21:00Z</cp:lastPrinted>
  <dcterms:created xsi:type="dcterms:W3CDTF">2022-11-19T13:32:00Z</dcterms:created>
  <dcterms:modified xsi:type="dcterms:W3CDTF">2022-11-19T13:32:00Z</dcterms:modified>
</cp:coreProperties>
</file>